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61103" w14:textId="77777777" w:rsidR="001647D4" w:rsidRPr="00F614C3" w:rsidRDefault="001647D4" w:rsidP="00B035CB">
      <w:pPr>
        <w:jc w:val="center"/>
        <w:rPr>
          <w:rFonts w:cstheme="minorHAnsi"/>
          <w:b/>
        </w:rPr>
      </w:pPr>
    </w:p>
    <w:p w14:paraId="695750DE" w14:textId="77777777" w:rsidR="00906344" w:rsidRPr="00F614C3" w:rsidRDefault="00B035CB" w:rsidP="00B035CB">
      <w:pPr>
        <w:jc w:val="center"/>
        <w:rPr>
          <w:rFonts w:cstheme="minorHAnsi"/>
          <w:b/>
        </w:rPr>
      </w:pPr>
      <w:r w:rsidRPr="00F614C3">
        <w:rPr>
          <w:rFonts w:cstheme="minorHAnsi"/>
          <w:b/>
        </w:rPr>
        <w:t>COMMUNE DE MONTONVILLERS – 80260</w:t>
      </w:r>
    </w:p>
    <w:p w14:paraId="55C63801" w14:textId="77777777" w:rsidR="00B035CB" w:rsidRPr="00F614C3" w:rsidRDefault="00B035CB" w:rsidP="00B035CB">
      <w:pPr>
        <w:jc w:val="center"/>
        <w:rPr>
          <w:rFonts w:cstheme="minorHAnsi"/>
        </w:rPr>
      </w:pPr>
      <w:r w:rsidRPr="00F614C3">
        <w:rPr>
          <w:rFonts w:cstheme="minorHAnsi"/>
        </w:rPr>
        <w:t xml:space="preserve">Région de Picardie – Département de la Somme – Arrondissement d’Amiens – Canton de </w:t>
      </w:r>
      <w:r w:rsidR="00D83084" w:rsidRPr="00F614C3">
        <w:rPr>
          <w:rFonts w:cstheme="minorHAnsi"/>
          <w:caps/>
        </w:rPr>
        <w:t>Amiens 2</w:t>
      </w:r>
    </w:p>
    <w:p w14:paraId="305F69A9" w14:textId="04AE1C8A" w:rsidR="00B035CB" w:rsidRPr="00F614C3" w:rsidRDefault="0002028E" w:rsidP="00B035CB">
      <w:pPr>
        <w:jc w:val="center"/>
        <w:rPr>
          <w:rFonts w:cstheme="minorHAnsi"/>
          <w:b/>
        </w:rPr>
      </w:pPr>
      <w:r w:rsidRPr="00F614C3">
        <w:rPr>
          <w:rFonts w:cstheme="minorHAnsi"/>
          <w:b/>
        </w:rPr>
        <w:t xml:space="preserve">Conseil Municipal du </w:t>
      </w:r>
      <w:r w:rsidR="00E62A7C" w:rsidRPr="00F614C3">
        <w:rPr>
          <w:rFonts w:cstheme="minorHAnsi"/>
          <w:b/>
        </w:rPr>
        <w:t>2</w:t>
      </w:r>
      <w:r w:rsidR="00EB56CA">
        <w:rPr>
          <w:rFonts w:cstheme="minorHAnsi"/>
          <w:b/>
        </w:rPr>
        <w:t>8 septembre 2021</w:t>
      </w:r>
    </w:p>
    <w:p w14:paraId="5765566E" w14:textId="77777777" w:rsidR="00B035CB" w:rsidRPr="00F614C3" w:rsidRDefault="00B035CB" w:rsidP="00B035CB">
      <w:pPr>
        <w:jc w:val="center"/>
        <w:rPr>
          <w:rFonts w:cstheme="minorHAnsi"/>
          <w:b/>
        </w:rPr>
      </w:pPr>
    </w:p>
    <w:p w14:paraId="65B19239" w14:textId="772E3EB0" w:rsidR="00B035CB" w:rsidRPr="00F614C3" w:rsidRDefault="00B035CB" w:rsidP="00B035CB">
      <w:pPr>
        <w:jc w:val="both"/>
        <w:rPr>
          <w:rFonts w:cstheme="minorHAnsi"/>
          <w:b/>
        </w:rPr>
      </w:pPr>
      <w:r w:rsidRPr="00F614C3">
        <w:rPr>
          <w:rFonts w:cstheme="minorHAnsi"/>
          <w:b/>
        </w:rPr>
        <w:t xml:space="preserve">L’an deux mil </w:t>
      </w:r>
      <w:r w:rsidR="00CC3D04" w:rsidRPr="00F614C3">
        <w:rPr>
          <w:rFonts w:cstheme="minorHAnsi"/>
          <w:b/>
        </w:rPr>
        <w:t>vingt</w:t>
      </w:r>
      <w:r w:rsidR="00581F3C" w:rsidRPr="00F614C3">
        <w:rPr>
          <w:rFonts w:cstheme="minorHAnsi"/>
          <w:b/>
        </w:rPr>
        <w:t xml:space="preserve"> et un</w:t>
      </w:r>
      <w:r w:rsidR="00CC3D04" w:rsidRPr="00F614C3">
        <w:rPr>
          <w:rFonts w:cstheme="minorHAnsi"/>
          <w:b/>
        </w:rPr>
        <w:t>,</w:t>
      </w:r>
      <w:r w:rsidR="0002028E" w:rsidRPr="00F614C3">
        <w:rPr>
          <w:rFonts w:cstheme="minorHAnsi"/>
          <w:b/>
        </w:rPr>
        <w:t xml:space="preserve"> </w:t>
      </w:r>
      <w:r w:rsidR="004E11E8" w:rsidRPr="00F614C3">
        <w:rPr>
          <w:rFonts w:cstheme="minorHAnsi"/>
          <w:b/>
        </w:rPr>
        <w:t>le</w:t>
      </w:r>
      <w:r w:rsidR="00BC05A6" w:rsidRPr="00F614C3">
        <w:rPr>
          <w:rFonts w:cstheme="minorHAnsi"/>
          <w:b/>
        </w:rPr>
        <w:t xml:space="preserve"> </w:t>
      </w:r>
      <w:r w:rsidR="00E62A7C" w:rsidRPr="00F614C3">
        <w:rPr>
          <w:rFonts w:cstheme="minorHAnsi"/>
          <w:b/>
        </w:rPr>
        <w:t>2</w:t>
      </w:r>
      <w:r w:rsidR="00EB56CA">
        <w:rPr>
          <w:rFonts w:cstheme="minorHAnsi"/>
          <w:b/>
        </w:rPr>
        <w:t>8</w:t>
      </w:r>
      <w:r w:rsidR="00E62A7C" w:rsidRPr="00F614C3">
        <w:rPr>
          <w:rFonts w:cstheme="minorHAnsi"/>
          <w:b/>
        </w:rPr>
        <w:t xml:space="preserve"> </w:t>
      </w:r>
      <w:r w:rsidR="00EB56CA">
        <w:rPr>
          <w:rFonts w:cstheme="minorHAnsi"/>
          <w:b/>
        </w:rPr>
        <w:t xml:space="preserve">septembre </w:t>
      </w:r>
      <w:r w:rsidR="00D83084" w:rsidRPr="00F614C3">
        <w:rPr>
          <w:rFonts w:cstheme="minorHAnsi"/>
          <w:b/>
        </w:rPr>
        <w:t xml:space="preserve"> à 1</w:t>
      </w:r>
      <w:r w:rsidR="00EB56CA">
        <w:rPr>
          <w:rFonts w:cstheme="minorHAnsi"/>
          <w:b/>
        </w:rPr>
        <w:t>9</w:t>
      </w:r>
      <w:r w:rsidRPr="00F614C3">
        <w:rPr>
          <w:rFonts w:cstheme="minorHAnsi"/>
          <w:b/>
        </w:rPr>
        <w:t xml:space="preserve"> heures</w:t>
      </w:r>
      <w:r w:rsidR="00581F3C" w:rsidRPr="00F614C3">
        <w:rPr>
          <w:rFonts w:cstheme="minorHAnsi"/>
          <w:b/>
        </w:rPr>
        <w:t xml:space="preserve"> </w:t>
      </w:r>
      <w:r w:rsidR="00EB56CA">
        <w:rPr>
          <w:rFonts w:cstheme="minorHAnsi"/>
          <w:b/>
        </w:rPr>
        <w:t>00</w:t>
      </w:r>
    </w:p>
    <w:p w14:paraId="684393DC" w14:textId="68842EB7" w:rsidR="00B035CB" w:rsidRPr="00F614C3" w:rsidRDefault="00B035CB" w:rsidP="00B035CB">
      <w:pPr>
        <w:jc w:val="both"/>
        <w:rPr>
          <w:rFonts w:cstheme="minorHAnsi"/>
        </w:rPr>
      </w:pPr>
      <w:r w:rsidRPr="00F614C3">
        <w:rPr>
          <w:rFonts w:cstheme="minorHAnsi"/>
        </w:rPr>
        <w:t xml:space="preserve">Le Conseil Municipal, légalement convoqué, s’est réuni à la Mairie en séance publique ordinaire sous la présidence de Monsieur Laurent CRAMPON, Maire, en suite de </w:t>
      </w:r>
      <w:r w:rsidRPr="00F614C3">
        <w:rPr>
          <w:rFonts w:cstheme="minorHAnsi"/>
          <w:b/>
        </w:rPr>
        <w:t xml:space="preserve">convocation en date du </w:t>
      </w:r>
      <w:r w:rsidR="00EB56CA">
        <w:rPr>
          <w:rFonts w:cstheme="minorHAnsi"/>
          <w:b/>
        </w:rPr>
        <w:t>24 septembre</w:t>
      </w:r>
      <w:r w:rsidR="00731ED6" w:rsidRPr="00F614C3">
        <w:rPr>
          <w:rFonts w:cstheme="minorHAnsi"/>
          <w:b/>
        </w:rPr>
        <w:t xml:space="preserve"> 202</w:t>
      </w:r>
      <w:r w:rsidR="00581F3C" w:rsidRPr="00F614C3">
        <w:rPr>
          <w:rFonts w:cstheme="minorHAnsi"/>
          <w:b/>
        </w:rPr>
        <w:t>1</w:t>
      </w:r>
      <w:r w:rsidR="00731ED6" w:rsidRPr="00F614C3">
        <w:rPr>
          <w:rFonts w:cstheme="minorHAnsi"/>
          <w:b/>
        </w:rPr>
        <w:t xml:space="preserve">, </w:t>
      </w:r>
      <w:r w:rsidR="00731ED6" w:rsidRPr="00F614C3">
        <w:rPr>
          <w:rFonts w:cstheme="minorHAnsi"/>
        </w:rPr>
        <w:t>un</w:t>
      </w:r>
      <w:r w:rsidRPr="00F614C3">
        <w:rPr>
          <w:rFonts w:cstheme="minorHAnsi"/>
        </w:rPr>
        <w:t xml:space="preserve"> exemplaire a été porté au tableau d’affichage le jour même.</w:t>
      </w:r>
    </w:p>
    <w:p w14:paraId="038C4222" w14:textId="6FBF0F34" w:rsidR="00B035CB" w:rsidRPr="00F614C3" w:rsidRDefault="007A39F0" w:rsidP="00B035CB">
      <w:pPr>
        <w:jc w:val="both"/>
        <w:rPr>
          <w:rFonts w:cstheme="minorHAnsi"/>
          <w:b/>
        </w:rPr>
      </w:pPr>
      <w:r w:rsidRPr="00F614C3">
        <w:rPr>
          <w:rFonts w:cstheme="minorHAnsi"/>
          <w:b/>
        </w:rPr>
        <w:t xml:space="preserve">Etaient présents, </w:t>
      </w:r>
      <w:r w:rsidR="00EB56CA">
        <w:rPr>
          <w:rFonts w:cstheme="minorHAnsi"/>
          <w:b/>
        </w:rPr>
        <w:t>5</w:t>
      </w:r>
      <w:r w:rsidR="00B035CB" w:rsidRPr="00F614C3">
        <w:rPr>
          <w:rFonts w:cstheme="minorHAnsi"/>
          <w:b/>
        </w:rPr>
        <w:t xml:space="preserve"> conseillers sur 7</w:t>
      </w:r>
    </w:p>
    <w:p w14:paraId="36D1B259" w14:textId="4B3E7FF8" w:rsidR="0002028E" w:rsidRPr="00F614C3" w:rsidRDefault="00B035CB" w:rsidP="0002028E">
      <w:pPr>
        <w:spacing w:after="0"/>
        <w:jc w:val="both"/>
        <w:rPr>
          <w:rFonts w:cstheme="minorHAnsi"/>
          <w:b/>
        </w:rPr>
      </w:pPr>
      <w:r w:rsidRPr="00F614C3">
        <w:rPr>
          <w:rFonts w:cstheme="minorHAnsi"/>
          <w:b/>
        </w:rPr>
        <w:t>Messieurs Laurent CRAMPON, Dominique ROHART</w:t>
      </w:r>
    </w:p>
    <w:p w14:paraId="25B3C950" w14:textId="0EB0BA03" w:rsidR="0002028E" w:rsidRPr="00F614C3" w:rsidRDefault="00A0417A" w:rsidP="0002028E">
      <w:pPr>
        <w:spacing w:after="0"/>
        <w:jc w:val="both"/>
        <w:rPr>
          <w:rFonts w:cstheme="minorHAnsi"/>
          <w:b/>
        </w:rPr>
      </w:pPr>
      <w:r w:rsidRPr="00F614C3">
        <w:rPr>
          <w:rFonts w:cstheme="minorHAnsi"/>
          <w:b/>
        </w:rPr>
        <w:t>Mesdames</w:t>
      </w:r>
      <w:r w:rsidR="0002028E" w:rsidRPr="00F614C3">
        <w:rPr>
          <w:rFonts w:cstheme="minorHAnsi"/>
          <w:b/>
        </w:rPr>
        <w:t xml:space="preserve"> Jacqueline PURSON, Florence DE VAINS, </w:t>
      </w:r>
      <w:r w:rsidR="00783E5C">
        <w:rPr>
          <w:rFonts w:cstheme="minorHAnsi"/>
          <w:b/>
        </w:rPr>
        <w:t>Cécile CHOQUET</w:t>
      </w:r>
    </w:p>
    <w:p w14:paraId="7D3ED8C0" w14:textId="77777777" w:rsidR="00B035CB" w:rsidRPr="00F614C3" w:rsidRDefault="00B035CB" w:rsidP="00B035CB">
      <w:pPr>
        <w:jc w:val="both"/>
        <w:rPr>
          <w:rFonts w:cstheme="minorHAnsi"/>
        </w:rPr>
      </w:pPr>
      <w:r w:rsidRPr="00F614C3">
        <w:rPr>
          <w:rFonts w:cstheme="minorHAnsi"/>
        </w:rPr>
        <w:t>Formant la majorité des membres en exercice</w:t>
      </w:r>
    </w:p>
    <w:p w14:paraId="6F0E4405" w14:textId="313AEF73" w:rsidR="00731ED6" w:rsidRPr="00F614C3" w:rsidRDefault="0002028E" w:rsidP="00731ED6">
      <w:pPr>
        <w:spacing w:after="0"/>
        <w:jc w:val="both"/>
        <w:rPr>
          <w:rFonts w:cstheme="minorHAnsi"/>
          <w:b/>
        </w:rPr>
      </w:pPr>
      <w:proofErr w:type="spellStart"/>
      <w:r w:rsidRPr="00F614C3">
        <w:rPr>
          <w:rFonts w:cstheme="minorHAnsi"/>
          <w:b/>
        </w:rPr>
        <w:t>Etait</w:t>
      </w:r>
      <w:proofErr w:type="spellEnd"/>
      <w:r w:rsidRPr="00F614C3">
        <w:rPr>
          <w:rFonts w:cstheme="minorHAnsi"/>
          <w:b/>
        </w:rPr>
        <w:t xml:space="preserve"> absent</w:t>
      </w:r>
      <w:r w:rsidR="00B035CB" w:rsidRPr="00F614C3">
        <w:rPr>
          <w:rFonts w:cstheme="minorHAnsi"/>
          <w:b/>
        </w:rPr>
        <w:t xml:space="preserve"> : </w:t>
      </w:r>
      <w:r w:rsidR="00EB56CA">
        <w:rPr>
          <w:rFonts w:cstheme="minorHAnsi"/>
          <w:b/>
        </w:rPr>
        <w:t xml:space="preserve">Nicolas de </w:t>
      </w:r>
      <w:proofErr w:type="spellStart"/>
      <w:r w:rsidR="00EB56CA">
        <w:rPr>
          <w:rFonts w:cstheme="minorHAnsi"/>
          <w:b/>
        </w:rPr>
        <w:t>Witasse</w:t>
      </w:r>
      <w:proofErr w:type="spellEnd"/>
      <w:r w:rsidR="00EB56CA">
        <w:rPr>
          <w:rFonts w:cstheme="minorHAnsi"/>
          <w:b/>
        </w:rPr>
        <w:t xml:space="preserve"> </w:t>
      </w:r>
      <w:proofErr w:type="spellStart"/>
      <w:r w:rsidR="00EB56CA">
        <w:rPr>
          <w:rFonts w:cstheme="minorHAnsi"/>
          <w:b/>
        </w:rPr>
        <w:t>Thezy</w:t>
      </w:r>
      <w:proofErr w:type="spellEnd"/>
      <w:r w:rsidR="00EB56CA">
        <w:rPr>
          <w:rFonts w:cstheme="minorHAnsi"/>
          <w:b/>
        </w:rPr>
        <w:t xml:space="preserve"> – Aline FALAMPIN</w:t>
      </w:r>
    </w:p>
    <w:p w14:paraId="115460D7" w14:textId="77777777" w:rsidR="00B035CB" w:rsidRPr="00F614C3" w:rsidRDefault="00B035CB" w:rsidP="00B035CB">
      <w:pPr>
        <w:jc w:val="both"/>
        <w:rPr>
          <w:rFonts w:cstheme="minorHAnsi"/>
          <w:b/>
        </w:rPr>
      </w:pPr>
      <w:r w:rsidRPr="00F614C3">
        <w:rPr>
          <w:rFonts w:cstheme="minorHAnsi"/>
          <w:b/>
        </w:rPr>
        <w:t>A été élu secrétaire de séance : Dominique ROHART.</w:t>
      </w:r>
    </w:p>
    <w:p w14:paraId="6D13D6AB" w14:textId="77777777" w:rsidR="001D7A64" w:rsidRPr="00F614C3" w:rsidRDefault="00BE5C30" w:rsidP="00B035CB">
      <w:pPr>
        <w:jc w:val="both"/>
        <w:rPr>
          <w:rFonts w:cstheme="minorHAnsi"/>
          <w:b/>
        </w:rPr>
      </w:pPr>
      <w:r w:rsidRPr="00F614C3">
        <w:rPr>
          <w:rFonts w:cstheme="minorHAnsi"/>
          <w:b/>
        </w:rPr>
        <w:t xml:space="preserve">La séance est ouverte, </w:t>
      </w:r>
      <w:r w:rsidR="001D7A64" w:rsidRPr="00F614C3">
        <w:rPr>
          <w:rFonts w:cstheme="minorHAnsi"/>
          <w:b/>
        </w:rPr>
        <w:t>Monsieur le Président expose les problèmes suivants :</w:t>
      </w:r>
    </w:p>
    <w:p w14:paraId="2D1F51A9" w14:textId="5A09C469" w:rsidR="00731ED6" w:rsidRPr="00F614C3" w:rsidRDefault="00731ED6" w:rsidP="00731ED6">
      <w:pPr>
        <w:pBdr>
          <w:top w:val="single" w:sz="2" w:space="1" w:color="auto" w:shadow="1"/>
          <w:left w:val="single" w:sz="2" w:space="4" w:color="auto" w:shadow="1"/>
          <w:bottom w:val="single" w:sz="2" w:space="1" w:color="auto" w:shadow="1"/>
          <w:right w:val="single" w:sz="2" w:space="4" w:color="auto" w:shadow="1"/>
        </w:pBdr>
        <w:jc w:val="center"/>
        <w:rPr>
          <w:rFonts w:cstheme="minorHAnsi"/>
          <w:b/>
        </w:rPr>
      </w:pPr>
      <w:r w:rsidRPr="00F614C3">
        <w:rPr>
          <w:rFonts w:cstheme="minorHAnsi"/>
          <w:b/>
        </w:rPr>
        <w:t xml:space="preserve">1 – </w:t>
      </w:r>
      <w:r w:rsidR="00314933">
        <w:rPr>
          <w:rFonts w:cstheme="minorHAnsi"/>
          <w:b/>
        </w:rPr>
        <w:t>Restauration des Statues de l’Eglise</w:t>
      </w:r>
    </w:p>
    <w:p w14:paraId="53799DD4" w14:textId="77777777" w:rsidR="00F77766" w:rsidRDefault="00F77766" w:rsidP="00F77766">
      <w:pPr>
        <w:ind w:left="-426" w:firstLine="720"/>
        <w:jc w:val="both"/>
        <w:rPr>
          <w:rFonts w:ascii="Calibri" w:hAnsi="Calibri"/>
        </w:rPr>
      </w:pPr>
      <w:r>
        <w:rPr>
          <w:rFonts w:ascii="Calibri" w:hAnsi="Calibri"/>
        </w:rPr>
        <w:t>Monsieur le Maire indique que 3 entreprises ont répondu au cahier des charges pour la restauration des statues :</w:t>
      </w:r>
    </w:p>
    <w:p w14:paraId="7BA8AAB3" w14:textId="77777777" w:rsidR="00F77766" w:rsidRDefault="00F77766" w:rsidP="00F77766">
      <w:pPr>
        <w:ind w:left="-426"/>
        <w:jc w:val="both"/>
        <w:rPr>
          <w:rFonts w:ascii="Calibri" w:hAnsi="Calibri"/>
        </w:rPr>
      </w:pPr>
    </w:p>
    <w:p w14:paraId="10A98952" w14:textId="77777777" w:rsidR="00F77766" w:rsidRDefault="00F77766" w:rsidP="00F77766">
      <w:pPr>
        <w:ind w:left="-426" w:firstLine="720"/>
        <w:jc w:val="both"/>
        <w:rPr>
          <w:rFonts w:ascii="Calibri" w:hAnsi="Calibri"/>
          <w:b/>
          <w:bCs/>
          <w:u w:val="single"/>
        </w:rPr>
      </w:pPr>
      <w:r>
        <w:rPr>
          <w:rFonts w:ascii="Calibri" w:hAnsi="Calibri"/>
        </w:rPr>
        <w:t xml:space="preserve"> </w:t>
      </w:r>
      <w:r>
        <w:rPr>
          <w:rFonts w:ascii="Calibri" w:hAnsi="Calibri"/>
          <w:b/>
          <w:bCs/>
          <w:u w:val="single"/>
        </w:rPr>
        <w:t>Saint Antoine en pierre :</w:t>
      </w:r>
    </w:p>
    <w:p w14:paraId="5305BEAB" w14:textId="77777777" w:rsidR="00F77766" w:rsidRDefault="00F77766" w:rsidP="00F77766">
      <w:pPr>
        <w:numPr>
          <w:ilvl w:val="0"/>
          <w:numId w:val="12"/>
        </w:numPr>
        <w:spacing w:after="0" w:line="240" w:lineRule="auto"/>
        <w:jc w:val="both"/>
        <w:rPr>
          <w:rFonts w:ascii="Calibri" w:hAnsi="Calibri"/>
        </w:rPr>
      </w:pPr>
      <w:r>
        <w:rPr>
          <w:rFonts w:ascii="Calibri" w:hAnsi="Calibri"/>
        </w:rPr>
        <w:t>L’entreprise GIORDANI pour un devis de 11 448.00 € H.T.</w:t>
      </w:r>
    </w:p>
    <w:p w14:paraId="1E708296" w14:textId="77777777" w:rsidR="00F77766" w:rsidRDefault="00F77766" w:rsidP="00F77766">
      <w:pPr>
        <w:numPr>
          <w:ilvl w:val="0"/>
          <w:numId w:val="12"/>
        </w:numPr>
        <w:spacing w:after="0" w:line="240" w:lineRule="auto"/>
        <w:jc w:val="both"/>
        <w:rPr>
          <w:rFonts w:ascii="Calibri" w:hAnsi="Calibri"/>
        </w:rPr>
      </w:pPr>
      <w:r>
        <w:rPr>
          <w:rFonts w:ascii="Calibri" w:hAnsi="Calibri"/>
        </w:rPr>
        <w:t>L’entreprise BAZIREAU pour un devis de 11 523.00 € H.T.</w:t>
      </w:r>
    </w:p>
    <w:p w14:paraId="5D4E6D83" w14:textId="77777777" w:rsidR="00F77766" w:rsidRDefault="00F77766" w:rsidP="00F77766">
      <w:pPr>
        <w:numPr>
          <w:ilvl w:val="0"/>
          <w:numId w:val="12"/>
        </w:numPr>
        <w:spacing w:after="0" w:line="240" w:lineRule="auto"/>
        <w:jc w:val="both"/>
        <w:rPr>
          <w:rFonts w:ascii="Calibri" w:hAnsi="Calibri"/>
        </w:rPr>
      </w:pPr>
      <w:r>
        <w:rPr>
          <w:rFonts w:ascii="Calibri" w:hAnsi="Calibri"/>
        </w:rPr>
        <w:t>L’entreprise BRIERE pour un devis de 19 395.00 € H.T.</w:t>
      </w:r>
    </w:p>
    <w:p w14:paraId="24CC1D33" w14:textId="77777777" w:rsidR="00F77766" w:rsidRDefault="00F77766" w:rsidP="00F77766">
      <w:pPr>
        <w:jc w:val="both"/>
        <w:rPr>
          <w:rFonts w:ascii="Calibri" w:hAnsi="Calibri"/>
        </w:rPr>
      </w:pPr>
    </w:p>
    <w:p w14:paraId="4588E280" w14:textId="77777777" w:rsidR="00F77766" w:rsidRDefault="00F77766" w:rsidP="00F77766">
      <w:pPr>
        <w:ind w:left="-426" w:firstLine="720"/>
        <w:jc w:val="both"/>
        <w:rPr>
          <w:rFonts w:ascii="Calibri" w:hAnsi="Calibri"/>
          <w:b/>
          <w:bCs/>
          <w:u w:val="single"/>
        </w:rPr>
      </w:pPr>
      <w:r>
        <w:rPr>
          <w:rFonts w:ascii="Calibri" w:hAnsi="Calibri"/>
          <w:b/>
          <w:bCs/>
          <w:u w:val="single"/>
        </w:rPr>
        <w:t>Saint Antoine en bois :</w:t>
      </w:r>
    </w:p>
    <w:p w14:paraId="2F663273" w14:textId="77777777" w:rsidR="00F77766" w:rsidRDefault="00F77766" w:rsidP="00F77766">
      <w:pPr>
        <w:numPr>
          <w:ilvl w:val="0"/>
          <w:numId w:val="12"/>
        </w:numPr>
        <w:spacing w:after="0" w:line="240" w:lineRule="auto"/>
        <w:jc w:val="both"/>
        <w:rPr>
          <w:rFonts w:ascii="Calibri" w:hAnsi="Calibri"/>
        </w:rPr>
      </w:pPr>
      <w:r>
        <w:rPr>
          <w:rFonts w:ascii="Calibri" w:hAnsi="Calibri"/>
        </w:rPr>
        <w:t>L’entreprise GIORDANI pour un devis de 4 918.00 € H.T.</w:t>
      </w:r>
    </w:p>
    <w:p w14:paraId="7EAA3978" w14:textId="77777777" w:rsidR="00F77766" w:rsidRDefault="00F77766" w:rsidP="00F77766">
      <w:pPr>
        <w:numPr>
          <w:ilvl w:val="0"/>
          <w:numId w:val="12"/>
        </w:numPr>
        <w:spacing w:after="0" w:line="240" w:lineRule="auto"/>
        <w:jc w:val="both"/>
        <w:rPr>
          <w:rFonts w:ascii="Calibri" w:hAnsi="Calibri"/>
        </w:rPr>
      </w:pPr>
      <w:r>
        <w:rPr>
          <w:rFonts w:ascii="Calibri" w:hAnsi="Calibri"/>
        </w:rPr>
        <w:t>L’entreprise TROVISI pour un devis de 9 236.00 € H.T.</w:t>
      </w:r>
    </w:p>
    <w:p w14:paraId="636BACAC" w14:textId="77777777" w:rsidR="00F77766" w:rsidRDefault="00F77766" w:rsidP="00F77766">
      <w:pPr>
        <w:numPr>
          <w:ilvl w:val="0"/>
          <w:numId w:val="12"/>
        </w:numPr>
        <w:spacing w:after="0" w:line="240" w:lineRule="auto"/>
        <w:jc w:val="both"/>
        <w:rPr>
          <w:rFonts w:ascii="Calibri" w:hAnsi="Calibri"/>
        </w:rPr>
      </w:pPr>
      <w:r>
        <w:rPr>
          <w:rFonts w:ascii="Calibri" w:hAnsi="Calibri"/>
        </w:rPr>
        <w:t>L’entreprise « Ateliers RD » pour un devis de 5 670.00 € H.T.</w:t>
      </w:r>
    </w:p>
    <w:p w14:paraId="34CC3AE5" w14:textId="77777777" w:rsidR="00F77766" w:rsidRDefault="00F77766" w:rsidP="00F77766">
      <w:pPr>
        <w:jc w:val="both"/>
        <w:rPr>
          <w:rFonts w:ascii="Calibri" w:hAnsi="Calibri"/>
        </w:rPr>
      </w:pPr>
    </w:p>
    <w:p w14:paraId="19FC3910" w14:textId="77777777" w:rsidR="00F77766" w:rsidRDefault="00F77766" w:rsidP="00F77766">
      <w:pPr>
        <w:ind w:left="-426" w:firstLine="426"/>
        <w:jc w:val="both"/>
        <w:rPr>
          <w:rFonts w:ascii="Calibri" w:hAnsi="Calibri"/>
        </w:rPr>
      </w:pPr>
      <w:r>
        <w:rPr>
          <w:rFonts w:ascii="Calibri" w:hAnsi="Calibri"/>
        </w:rPr>
        <w:t>A ces devis, il convient d’ajouter le devis de l’entreprise LOPATA pour la restauration des niches de 1 350.00 € H.T</w:t>
      </w:r>
    </w:p>
    <w:p w14:paraId="525373F3" w14:textId="77777777" w:rsidR="00F77766" w:rsidRDefault="00F77766" w:rsidP="00F77766">
      <w:pPr>
        <w:jc w:val="both"/>
        <w:rPr>
          <w:rFonts w:ascii="Calibri" w:hAnsi="Calibri"/>
        </w:rPr>
      </w:pPr>
      <w:r>
        <w:rPr>
          <w:rFonts w:ascii="Calibri" w:hAnsi="Calibri"/>
        </w:rPr>
        <w:t>Après s’être fait présenter les devis et étudier les diverses propositions, le CM opte pour le devis de l’entreprise GIORDANI pour la restauration des deux statues et l’entreprise LOPATA pour la restauration des niches :</w:t>
      </w:r>
    </w:p>
    <w:p w14:paraId="66941202" w14:textId="77777777" w:rsidR="00F77766" w:rsidRDefault="00F77766" w:rsidP="00F77766">
      <w:pPr>
        <w:ind w:left="-426"/>
        <w:jc w:val="both"/>
        <w:rPr>
          <w:rFonts w:ascii="Calibri" w:hAnsi="Calibri"/>
        </w:rPr>
      </w:pPr>
    </w:p>
    <w:p w14:paraId="5983C3AC" w14:textId="77777777" w:rsidR="00F77766" w:rsidRDefault="00F77766" w:rsidP="00F77766">
      <w:pPr>
        <w:ind w:left="-426" w:firstLine="426"/>
        <w:jc w:val="both"/>
        <w:rPr>
          <w:rFonts w:ascii="Calibri" w:hAnsi="Calibri"/>
          <w:b/>
          <w:bCs/>
          <w:u w:val="single"/>
        </w:rPr>
      </w:pPr>
      <w:r>
        <w:rPr>
          <w:rFonts w:ascii="Calibri" w:hAnsi="Calibri"/>
          <w:b/>
          <w:bCs/>
          <w:u w:val="single"/>
        </w:rPr>
        <w:t>Financement :</w:t>
      </w:r>
    </w:p>
    <w:p w14:paraId="2EF67B5F" w14:textId="77777777" w:rsidR="00F77766" w:rsidRDefault="00F77766" w:rsidP="00F77766">
      <w:pPr>
        <w:jc w:val="both"/>
        <w:rPr>
          <w:rFonts w:ascii="Calibri" w:hAnsi="Calibri"/>
        </w:rPr>
      </w:pPr>
      <w:r>
        <w:rPr>
          <w:rFonts w:ascii="Calibri" w:hAnsi="Calibri"/>
        </w:rPr>
        <w:t>Montant H.T. des travaux : 11 448 + 4 918 + 1 350 = 17 716.00 €</w:t>
      </w:r>
    </w:p>
    <w:p w14:paraId="40E7B5D7" w14:textId="77777777" w:rsidR="00F77766" w:rsidRDefault="00F77766" w:rsidP="00F77766">
      <w:pPr>
        <w:numPr>
          <w:ilvl w:val="0"/>
          <w:numId w:val="13"/>
        </w:numPr>
        <w:spacing w:after="0" w:line="240" w:lineRule="auto"/>
        <w:jc w:val="both"/>
        <w:rPr>
          <w:rFonts w:ascii="Calibri" w:hAnsi="Calibri"/>
        </w:rPr>
      </w:pPr>
      <w:r>
        <w:rPr>
          <w:rFonts w:ascii="Calibri" w:hAnsi="Calibri"/>
        </w:rPr>
        <w:lastRenderedPageBreak/>
        <w:t>Subvention DRAC (50%) : 8 858.00 €</w:t>
      </w:r>
    </w:p>
    <w:p w14:paraId="1437DA24" w14:textId="77777777" w:rsidR="00F77766" w:rsidRDefault="00F77766" w:rsidP="00F77766">
      <w:pPr>
        <w:numPr>
          <w:ilvl w:val="0"/>
          <w:numId w:val="13"/>
        </w:numPr>
        <w:spacing w:after="0" w:line="240" w:lineRule="auto"/>
        <w:jc w:val="both"/>
        <w:rPr>
          <w:rFonts w:ascii="Calibri" w:hAnsi="Calibri"/>
        </w:rPr>
      </w:pPr>
      <w:r>
        <w:rPr>
          <w:rFonts w:ascii="Calibri" w:hAnsi="Calibri"/>
        </w:rPr>
        <w:t>Subvention du Département dans le cadre du soutien à la restauration et valorisation du patrimoine rural protégé (20%) : 3 543.00 €</w:t>
      </w:r>
    </w:p>
    <w:p w14:paraId="3DB8532C" w14:textId="6F7684B6" w:rsidR="00F77766" w:rsidRDefault="00F77766" w:rsidP="00F77766">
      <w:pPr>
        <w:numPr>
          <w:ilvl w:val="0"/>
          <w:numId w:val="13"/>
        </w:numPr>
        <w:spacing w:after="0" w:line="240" w:lineRule="auto"/>
        <w:jc w:val="both"/>
        <w:rPr>
          <w:rFonts w:ascii="Calibri" w:hAnsi="Calibri"/>
        </w:rPr>
      </w:pPr>
      <w:r>
        <w:rPr>
          <w:rFonts w:ascii="Calibri" w:hAnsi="Calibri"/>
        </w:rPr>
        <w:t>Autofinancement communal : 5 315.00 €</w:t>
      </w:r>
    </w:p>
    <w:p w14:paraId="30CE287D" w14:textId="6FF40C50" w:rsidR="00F77766" w:rsidRDefault="00F77766" w:rsidP="00F77766">
      <w:pPr>
        <w:spacing w:after="0" w:line="240" w:lineRule="auto"/>
        <w:jc w:val="both"/>
        <w:rPr>
          <w:rFonts w:ascii="Calibri" w:hAnsi="Calibri"/>
        </w:rPr>
      </w:pPr>
    </w:p>
    <w:p w14:paraId="05815215" w14:textId="6DC58BC2" w:rsidR="00F77766" w:rsidRDefault="00F77766" w:rsidP="00E5076A">
      <w:pPr>
        <w:ind w:left="-284" w:firstLine="360"/>
        <w:jc w:val="both"/>
        <w:rPr>
          <w:rFonts w:ascii="Calibri" w:hAnsi="Calibri"/>
        </w:rPr>
      </w:pPr>
      <w:r>
        <w:rPr>
          <w:rFonts w:ascii="Calibri" w:hAnsi="Calibri"/>
        </w:rPr>
        <w:t>Le Conseil Municipal, après en avoir délibéré et par un vote de 5 voix « pour », 0 « contre » et 0 abstentions,</w:t>
      </w:r>
    </w:p>
    <w:p w14:paraId="4D36AD98" w14:textId="77777777" w:rsidR="00F77766" w:rsidRDefault="00F77766" w:rsidP="00F77766">
      <w:pPr>
        <w:numPr>
          <w:ilvl w:val="0"/>
          <w:numId w:val="14"/>
        </w:numPr>
        <w:spacing w:after="0" w:line="240" w:lineRule="auto"/>
        <w:jc w:val="both"/>
        <w:rPr>
          <w:rFonts w:ascii="Calibri" w:hAnsi="Calibri"/>
        </w:rPr>
      </w:pPr>
      <w:r>
        <w:rPr>
          <w:rFonts w:ascii="Calibri" w:hAnsi="Calibri"/>
        </w:rPr>
        <w:t>Accepte les devis des Entreprises GIORDANI et LOPATA</w:t>
      </w:r>
    </w:p>
    <w:p w14:paraId="45AE8260" w14:textId="77777777" w:rsidR="00F77766" w:rsidRDefault="00F77766" w:rsidP="00F77766">
      <w:pPr>
        <w:numPr>
          <w:ilvl w:val="0"/>
          <w:numId w:val="14"/>
        </w:numPr>
        <w:spacing w:after="0" w:line="240" w:lineRule="auto"/>
        <w:jc w:val="both"/>
        <w:rPr>
          <w:rFonts w:ascii="Calibri" w:hAnsi="Calibri"/>
        </w:rPr>
      </w:pPr>
      <w:r>
        <w:rPr>
          <w:rFonts w:ascii="Calibri" w:hAnsi="Calibri"/>
        </w:rPr>
        <w:t>Donne son accord sur le plan de financement</w:t>
      </w:r>
    </w:p>
    <w:p w14:paraId="52CC74C4" w14:textId="77777777" w:rsidR="00F77766" w:rsidRDefault="00F77766" w:rsidP="00F77766">
      <w:pPr>
        <w:numPr>
          <w:ilvl w:val="0"/>
          <w:numId w:val="14"/>
        </w:numPr>
        <w:spacing w:after="0" w:line="240" w:lineRule="auto"/>
        <w:jc w:val="both"/>
        <w:rPr>
          <w:rFonts w:ascii="Calibri" w:hAnsi="Calibri"/>
        </w:rPr>
      </w:pPr>
      <w:r>
        <w:rPr>
          <w:rFonts w:ascii="Calibri" w:hAnsi="Calibri"/>
        </w:rPr>
        <w:t>Autorise le Maire à signer tous les documents nécessaires</w:t>
      </w:r>
    </w:p>
    <w:p w14:paraId="5F296F99" w14:textId="77777777" w:rsidR="00F77766" w:rsidRPr="00F614C3" w:rsidRDefault="00F77766" w:rsidP="00B035CB">
      <w:pPr>
        <w:jc w:val="both"/>
        <w:rPr>
          <w:rFonts w:cstheme="minorHAnsi"/>
          <w:b/>
        </w:rPr>
      </w:pPr>
    </w:p>
    <w:p w14:paraId="535C74A5" w14:textId="35D85C7B" w:rsidR="001D7A64" w:rsidRPr="00F614C3" w:rsidRDefault="00731ED6" w:rsidP="001D7A64">
      <w:pPr>
        <w:pBdr>
          <w:top w:val="single" w:sz="4" w:space="1" w:color="auto" w:shadow="1"/>
          <w:left w:val="single" w:sz="4" w:space="4" w:color="auto" w:shadow="1"/>
          <w:bottom w:val="single" w:sz="4" w:space="1" w:color="auto" w:shadow="1"/>
          <w:right w:val="single" w:sz="4" w:space="4" w:color="auto" w:shadow="1"/>
        </w:pBdr>
        <w:jc w:val="center"/>
        <w:rPr>
          <w:rFonts w:cstheme="minorHAnsi"/>
          <w:b/>
        </w:rPr>
      </w:pPr>
      <w:r w:rsidRPr="00F614C3">
        <w:rPr>
          <w:rFonts w:cstheme="minorHAnsi"/>
          <w:b/>
        </w:rPr>
        <w:t>2</w:t>
      </w:r>
      <w:r w:rsidR="00BE5C30" w:rsidRPr="00F614C3">
        <w:rPr>
          <w:rFonts w:cstheme="minorHAnsi"/>
          <w:b/>
        </w:rPr>
        <w:t xml:space="preserve"> – </w:t>
      </w:r>
      <w:r w:rsidR="00314933">
        <w:rPr>
          <w:rFonts w:cstheme="minorHAnsi"/>
          <w:b/>
        </w:rPr>
        <w:t>Travaux dans l’Eglise</w:t>
      </w:r>
      <w:r w:rsidR="00E62A7C" w:rsidRPr="00F614C3">
        <w:rPr>
          <w:rFonts w:cstheme="minorHAnsi"/>
          <w:b/>
        </w:rPr>
        <w:t xml:space="preserve"> </w:t>
      </w:r>
    </w:p>
    <w:p w14:paraId="2DB4B6E9" w14:textId="3BE66F2B" w:rsidR="00E62A7C" w:rsidRDefault="003C6654" w:rsidP="003C6654">
      <w:pPr>
        <w:tabs>
          <w:tab w:val="center" w:pos="2269"/>
        </w:tabs>
        <w:spacing w:after="0" w:line="240" w:lineRule="auto"/>
        <w:jc w:val="both"/>
        <w:rPr>
          <w:rFonts w:eastAsia="Times New Roman" w:cstheme="minorHAnsi"/>
        </w:rPr>
      </w:pPr>
      <w:r>
        <w:rPr>
          <w:rFonts w:eastAsia="Times New Roman" w:cstheme="minorHAnsi"/>
        </w:rPr>
        <w:t>Mr le Maire informe le conseil municipal qu’il est urgent d’effectuer des travaux de rénovation dans les deux transepts de l’église.</w:t>
      </w:r>
    </w:p>
    <w:p w14:paraId="1243959F" w14:textId="45CFB5CD" w:rsidR="003C6654" w:rsidRDefault="003C6654" w:rsidP="003C6654">
      <w:pPr>
        <w:tabs>
          <w:tab w:val="center" w:pos="2269"/>
        </w:tabs>
        <w:spacing w:after="0" w:line="240" w:lineRule="auto"/>
        <w:jc w:val="both"/>
        <w:rPr>
          <w:rFonts w:eastAsia="Times New Roman" w:cstheme="minorHAnsi"/>
        </w:rPr>
      </w:pPr>
    </w:p>
    <w:p w14:paraId="7B7AC375" w14:textId="77777777" w:rsidR="003C6654" w:rsidRDefault="003C6654" w:rsidP="003C6654">
      <w:pPr>
        <w:tabs>
          <w:tab w:val="center" w:pos="2269"/>
        </w:tabs>
        <w:spacing w:after="0" w:line="240" w:lineRule="auto"/>
        <w:jc w:val="both"/>
        <w:rPr>
          <w:rFonts w:eastAsia="Times New Roman" w:cstheme="minorHAnsi"/>
        </w:rPr>
      </w:pPr>
      <w:r>
        <w:rPr>
          <w:rFonts w:eastAsia="Times New Roman" w:cstheme="minorHAnsi"/>
        </w:rPr>
        <w:t>Le coût serait d’environ 18 600 euros.</w:t>
      </w:r>
    </w:p>
    <w:p w14:paraId="0DAFEC9D" w14:textId="77777777" w:rsidR="003C6654" w:rsidRDefault="003C6654" w:rsidP="003C6654">
      <w:pPr>
        <w:tabs>
          <w:tab w:val="center" w:pos="2269"/>
        </w:tabs>
        <w:spacing w:after="0" w:line="240" w:lineRule="auto"/>
        <w:jc w:val="both"/>
        <w:rPr>
          <w:rFonts w:eastAsia="Times New Roman" w:cstheme="minorHAnsi"/>
        </w:rPr>
      </w:pPr>
    </w:p>
    <w:p w14:paraId="4C7E466C" w14:textId="2F604A85" w:rsidR="003C6654" w:rsidRDefault="003C6654" w:rsidP="003C6654">
      <w:pPr>
        <w:tabs>
          <w:tab w:val="center" w:pos="2269"/>
        </w:tabs>
        <w:spacing w:after="0" w:line="240" w:lineRule="auto"/>
        <w:jc w:val="both"/>
        <w:rPr>
          <w:rFonts w:eastAsia="Times New Roman" w:cstheme="minorHAnsi"/>
        </w:rPr>
      </w:pPr>
      <w:r>
        <w:rPr>
          <w:rFonts w:eastAsia="Times New Roman" w:cstheme="minorHAnsi"/>
        </w:rPr>
        <w:t xml:space="preserve">Mr le Maire va se renseigner pour obtenir des subventions pour financer les travaux </w:t>
      </w:r>
    </w:p>
    <w:p w14:paraId="1C17A656" w14:textId="5254F8CC" w:rsidR="003C6654" w:rsidRDefault="003C6654" w:rsidP="003C6654">
      <w:pPr>
        <w:tabs>
          <w:tab w:val="center" w:pos="2269"/>
        </w:tabs>
        <w:spacing w:after="0" w:line="240" w:lineRule="auto"/>
        <w:jc w:val="both"/>
        <w:rPr>
          <w:rFonts w:eastAsia="Times New Roman" w:cstheme="minorHAnsi"/>
        </w:rPr>
      </w:pPr>
    </w:p>
    <w:p w14:paraId="20D995DC" w14:textId="71628D9B" w:rsidR="003C6654" w:rsidRDefault="003C6654" w:rsidP="003C6654">
      <w:pPr>
        <w:tabs>
          <w:tab w:val="center" w:pos="2269"/>
        </w:tabs>
        <w:spacing w:after="0" w:line="240" w:lineRule="auto"/>
        <w:jc w:val="both"/>
        <w:rPr>
          <w:rFonts w:eastAsia="Times New Roman" w:cstheme="minorHAnsi"/>
        </w:rPr>
      </w:pPr>
      <w:r>
        <w:rPr>
          <w:rFonts w:eastAsia="Times New Roman" w:cstheme="minorHAnsi"/>
        </w:rPr>
        <w:t>Après en avoir délibéré et par un vote de 5 voix « pour » , 0 « contre » et o abstentions , le conseil municipal donne son accord pour effectuer ces travaux et donne tout pouvoir à Mr le Maire pour effectuer les demandes de subventions et signer tous documents nécessaires.</w:t>
      </w:r>
    </w:p>
    <w:p w14:paraId="743C2443" w14:textId="42481E18" w:rsidR="003C6654" w:rsidRDefault="003C6654" w:rsidP="003C6654">
      <w:pPr>
        <w:tabs>
          <w:tab w:val="center" w:pos="2269"/>
        </w:tabs>
        <w:spacing w:after="0" w:line="240" w:lineRule="auto"/>
        <w:jc w:val="both"/>
        <w:rPr>
          <w:rFonts w:eastAsia="Times New Roman" w:cstheme="minorHAnsi"/>
        </w:rPr>
      </w:pPr>
    </w:p>
    <w:p w14:paraId="63B74D04" w14:textId="77777777" w:rsidR="003C6654" w:rsidRPr="00F614C3" w:rsidRDefault="003C6654" w:rsidP="003C6654">
      <w:pPr>
        <w:tabs>
          <w:tab w:val="center" w:pos="2269"/>
        </w:tabs>
        <w:spacing w:after="0" w:line="240" w:lineRule="auto"/>
        <w:jc w:val="both"/>
        <w:rPr>
          <w:rFonts w:eastAsia="Times New Roman" w:cstheme="minorHAnsi"/>
        </w:rPr>
      </w:pPr>
    </w:p>
    <w:p w14:paraId="419478C8" w14:textId="2547EB3F" w:rsidR="00F614C3" w:rsidRPr="00F614C3" w:rsidRDefault="00F614C3" w:rsidP="00F614C3">
      <w:pPr>
        <w:pBdr>
          <w:top w:val="single" w:sz="4" w:space="1" w:color="auto" w:shadow="1"/>
          <w:left w:val="single" w:sz="4" w:space="4" w:color="auto" w:shadow="1"/>
          <w:bottom w:val="single" w:sz="4" w:space="1" w:color="auto" w:shadow="1"/>
          <w:right w:val="single" w:sz="4" w:space="4" w:color="auto" w:shadow="1"/>
        </w:pBdr>
        <w:jc w:val="center"/>
        <w:rPr>
          <w:rFonts w:cstheme="minorHAnsi"/>
          <w:b/>
        </w:rPr>
      </w:pPr>
      <w:r w:rsidRPr="00F614C3">
        <w:rPr>
          <w:rFonts w:cstheme="minorHAnsi"/>
          <w:b/>
        </w:rPr>
        <w:t xml:space="preserve">3 – </w:t>
      </w:r>
      <w:r w:rsidR="00314933">
        <w:rPr>
          <w:rFonts w:cstheme="minorHAnsi"/>
          <w:b/>
        </w:rPr>
        <w:t>Adhésion de Salouël à la FDE</w:t>
      </w:r>
    </w:p>
    <w:p w14:paraId="073A4EB1" w14:textId="4B55A1BC" w:rsidR="00356F39" w:rsidRDefault="00356F39" w:rsidP="00356F39">
      <w:pPr>
        <w:tabs>
          <w:tab w:val="right" w:pos="7625"/>
        </w:tabs>
        <w:spacing w:before="120"/>
        <w:ind w:left="142"/>
        <w:jc w:val="both"/>
      </w:pPr>
      <w:r>
        <w:t xml:space="preserve">Monsieur le Maire précise que la ville de </w:t>
      </w:r>
      <w:r>
        <w:rPr>
          <w:szCs w:val="24"/>
        </w:rPr>
        <w:t>Salouël</w:t>
      </w:r>
      <w:r w:rsidRPr="0041475E">
        <w:rPr>
          <w:szCs w:val="24"/>
        </w:rPr>
        <w:t xml:space="preserve"> </w:t>
      </w:r>
      <w:r>
        <w:t>a demandé son adhésion à la Fédération Départementale d’Energie de la Somme.</w:t>
      </w:r>
    </w:p>
    <w:p w14:paraId="62E99791" w14:textId="77777777" w:rsidR="00356F39" w:rsidRPr="0041475E" w:rsidRDefault="00356F39" w:rsidP="00356F39">
      <w:pPr>
        <w:tabs>
          <w:tab w:val="right" w:pos="7625"/>
        </w:tabs>
        <w:spacing w:before="240"/>
        <w:ind w:left="142"/>
        <w:jc w:val="both"/>
      </w:pPr>
      <w:r>
        <w:t xml:space="preserve">Par délibération du 28 mai 2021, le Comité de la Fédération a </w:t>
      </w:r>
      <w:r w:rsidRPr="0041475E">
        <w:rPr>
          <w:szCs w:val="24"/>
        </w:rPr>
        <w:t>a</w:t>
      </w:r>
      <w:r>
        <w:rPr>
          <w:szCs w:val="24"/>
        </w:rPr>
        <w:t>pprouvé</w:t>
      </w:r>
      <w:r w:rsidRPr="0041475E">
        <w:rPr>
          <w:szCs w:val="24"/>
        </w:rPr>
        <w:t xml:space="preserve"> l’adhésion de la </w:t>
      </w:r>
      <w:r>
        <w:rPr>
          <w:szCs w:val="24"/>
        </w:rPr>
        <w:t>ville de Salouël</w:t>
      </w:r>
      <w:r w:rsidRPr="0041475E">
        <w:rPr>
          <w:szCs w:val="24"/>
        </w:rPr>
        <w:t xml:space="preserve"> à la Fédération</w:t>
      </w:r>
      <w:r>
        <w:rPr>
          <w:szCs w:val="24"/>
        </w:rPr>
        <w:t xml:space="preserve"> </w:t>
      </w:r>
      <w:r>
        <w:t>Départementale d’Energie de la Somme</w:t>
      </w:r>
      <w:r>
        <w:rPr>
          <w:szCs w:val="24"/>
        </w:rPr>
        <w:t>, qui sera rattachée au secteur Amiens-Métropole.</w:t>
      </w:r>
    </w:p>
    <w:p w14:paraId="36688984" w14:textId="77777777" w:rsidR="00356F39" w:rsidRDefault="00356F39" w:rsidP="00356F39">
      <w:pPr>
        <w:tabs>
          <w:tab w:val="right" w:pos="7625"/>
        </w:tabs>
        <w:spacing w:before="240"/>
        <w:ind w:left="142"/>
        <w:jc w:val="both"/>
      </w:pPr>
      <w:r>
        <w:t>Il appartient aux communes adhérentes de se prononcer sur cette adhésion.</w:t>
      </w:r>
    </w:p>
    <w:p w14:paraId="63705FBF" w14:textId="1802F019" w:rsidR="00356F39" w:rsidRDefault="00356F39" w:rsidP="00356F39">
      <w:pPr>
        <w:tabs>
          <w:tab w:val="right" w:pos="7625"/>
        </w:tabs>
        <w:spacing w:before="240"/>
        <w:ind w:left="142"/>
        <w:jc w:val="both"/>
      </w:pPr>
      <w:r>
        <w:t xml:space="preserve">Après en avoir délibéré, le Conseil municipal se déclare favorable à l’adhésion à la FDE 80 de la ville de </w:t>
      </w:r>
      <w:r>
        <w:rPr>
          <w:szCs w:val="24"/>
        </w:rPr>
        <w:t>Salouël</w:t>
      </w:r>
      <w:r>
        <w:t>.</w:t>
      </w:r>
    </w:p>
    <w:p w14:paraId="21994044" w14:textId="542D4276" w:rsidR="00F614C3" w:rsidRPr="00F614C3" w:rsidRDefault="00F614C3" w:rsidP="00F614C3">
      <w:pPr>
        <w:pBdr>
          <w:top w:val="single" w:sz="4" w:space="1" w:color="auto" w:shadow="1"/>
          <w:left w:val="single" w:sz="4" w:space="4" w:color="auto" w:shadow="1"/>
          <w:bottom w:val="single" w:sz="4" w:space="1" w:color="auto" w:shadow="1"/>
          <w:right w:val="single" w:sz="4" w:space="4" w:color="auto" w:shadow="1"/>
        </w:pBdr>
        <w:jc w:val="center"/>
        <w:rPr>
          <w:rFonts w:cstheme="minorHAnsi"/>
          <w:b/>
        </w:rPr>
      </w:pPr>
      <w:r w:rsidRPr="00F614C3">
        <w:rPr>
          <w:rFonts w:cstheme="minorHAnsi"/>
          <w:b/>
        </w:rPr>
        <w:t xml:space="preserve">4 – </w:t>
      </w:r>
      <w:r w:rsidR="00314933">
        <w:rPr>
          <w:rFonts w:cstheme="minorHAnsi"/>
          <w:b/>
        </w:rPr>
        <w:t>Aménagement des entrées de propriétés</w:t>
      </w:r>
    </w:p>
    <w:p w14:paraId="6AEDD2A6" w14:textId="18444665" w:rsidR="00E14599" w:rsidRDefault="005968DE" w:rsidP="005968DE">
      <w:pPr>
        <w:jc w:val="both"/>
        <w:rPr>
          <w:rFonts w:cstheme="minorHAnsi"/>
        </w:rPr>
      </w:pPr>
      <w:r>
        <w:rPr>
          <w:rFonts w:cstheme="minorHAnsi"/>
        </w:rPr>
        <w:t>Monsieur le Maire informe le conseil municipal que la commune doit effectuer le pavage des entrées du nouveau lotissement comme cela est prévu dans les accords pris avec la famille « </w:t>
      </w:r>
      <w:proofErr w:type="spellStart"/>
      <w:r>
        <w:rPr>
          <w:rFonts w:cstheme="minorHAnsi"/>
        </w:rPr>
        <w:t>Houvin</w:t>
      </w:r>
      <w:proofErr w:type="spellEnd"/>
      <w:r>
        <w:rPr>
          <w:rFonts w:cstheme="minorHAnsi"/>
        </w:rPr>
        <w:t> »</w:t>
      </w:r>
    </w:p>
    <w:p w14:paraId="0E4D52EE" w14:textId="04737AAB" w:rsidR="005968DE" w:rsidRDefault="005968DE" w:rsidP="005968DE">
      <w:pPr>
        <w:jc w:val="both"/>
        <w:rPr>
          <w:rFonts w:cstheme="minorHAnsi"/>
        </w:rPr>
      </w:pPr>
      <w:r>
        <w:rPr>
          <w:rFonts w:cstheme="minorHAnsi"/>
        </w:rPr>
        <w:t>Les devis de l’entreprise COLAS doivent parvenir à la commune et les travaux se feront soit fin novembre 2020 ou début 2021.</w:t>
      </w:r>
    </w:p>
    <w:p w14:paraId="5D35B628" w14:textId="01CB6D7C" w:rsidR="005968DE" w:rsidRDefault="005968DE" w:rsidP="005968DE">
      <w:pPr>
        <w:jc w:val="both"/>
        <w:rPr>
          <w:rFonts w:cstheme="minorHAnsi"/>
        </w:rPr>
      </w:pPr>
      <w:r>
        <w:rPr>
          <w:rFonts w:cstheme="minorHAnsi"/>
        </w:rPr>
        <w:t xml:space="preserve">Le Maire souhaite profiter de ces travaux pour faire le fil d’eau entre le 4 et le 6, rue </w:t>
      </w:r>
      <w:r w:rsidR="005C6B8A">
        <w:rPr>
          <w:rFonts w:cstheme="minorHAnsi"/>
        </w:rPr>
        <w:t>V</w:t>
      </w:r>
      <w:r>
        <w:rPr>
          <w:rFonts w:cstheme="minorHAnsi"/>
        </w:rPr>
        <w:t>illers. Il propose qu’il soit</w:t>
      </w:r>
      <w:r w:rsidR="00E957A8">
        <w:rPr>
          <w:rFonts w:cstheme="minorHAnsi"/>
        </w:rPr>
        <w:t xml:space="preserve"> fait en pavé pour rester dans le cadre de l’aménagement du village. De plus, il propose que le pavage de l’entrée du n° 6 soit pavé. La partie sur le domaine public sera à la charge de la commune et la partie privée à la charge du propriétaire.</w:t>
      </w:r>
    </w:p>
    <w:p w14:paraId="5230C858" w14:textId="534DCDEC" w:rsidR="00E957A8" w:rsidRDefault="00E957A8" w:rsidP="005968DE">
      <w:pPr>
        <w:jc w:val="both"/>
        <w:rPr>
          <w:rFonts w:cstheme="minorHAnsi"/>
        </w:rPr>
      </w:pPr>
      <w:r>
        <w:rPr>
          <w:rFonts w:cstheme="minorHAnsi"/>
        </w:rPr>
        <w:t>Si le propriétaire du n°6 refuse de prendre en charge la partie privée, la commune renoncera à faire paver la partie du domaine public.</w:t>
      </w:r>
    </w:p>
    <w:p w14:paraId="5AE9DDAD" w14:textId="6DCBDA55" w:rsidR="00765EEE" w:rsidRDefault="00765EEE" w:rsidP="005968DE">
      <w:pPr>
        <w:jc w:val="both"/>
        <w:rPr>
          <w:rFonts w:cstheme="minorHAnsi"/>
        </w:rPr>
      </w:pPr>
      <w:r>
        <w:rPr>
          <w:rFonts w:cstheme="minorHAnsi"/>
        </w:rPr>
        <w:t>De plus, le maire informe le conseil qu’il attend différents devis pour modifier l’éclairage public actuel par un éclairage par LED.</w:t>
      </w:r>
    </w:p>
    <w:p w14:paraId="60AEE2CD" w14:textId="13A8F1B8" w:rsidR="00E957A8" w:rsidRPr="00E14599" w:rsidRDefault="00E957A8" w:rsidP="005968DE">
      <w:pPr>
        <w:jc w:val="both"/>
        <w:rPr>
          <w:rFonts w:cstheme="minorHAnsi"/>
        </w:rPr>
      </w:pPr>
      <w:r>
        <w:rPr>
          <w:rFonts w:cstheme="minorHAnsi"/>
        </w:rPr>
        <w:lastRenderedPageBreak/>
        <w:t>Le Conseil municipal accepte à l’unanimité ces propositions</w:t>
      </w:r>
      <w:r w:rsidR="00765EEE">
        <w:rPr>
          <w:rFonts w:cstheme="minorHAnsi"/>
        </w:rPr>
        <w:t>.</w:t>
      </w:r>
    </w:p>
    <w:p w14:paraId="2691619B" w14:textId="5D674AF8" w:rsidR="00F614C3" w:rsidRPr="00F614C3" w:rsidRDefault="00F614C3" w:rsidP="00314933">
      <w:pPr>
        <w:pBdr>
          <w:top w:val="single" w:sz="4" w:space="1" w:color="auto" w:shadow="1"/>
          <w:left w:val="single" w:sz="4" w:space="4" w:color="auto" w:shadow="1"/>
          <w:bottom w:val="single" w:sz="4" w:space="1" w:color="auto" w:shadow="1"/>
          <w:right w:val="single" w:sz="4" w:space="0" w:color="auto" w:shadow="1"/>
        </w:pBdr>
        <w:jc w:val="center"/>
        <w:rPr>
          <w:rFonts w:cstheme="minorHAnsi"/>
          <w:b/>
        </w:rPr>
      </w:pPr>
      <w:r w:rsidRPr="00F614C3">
        <w:rPr>
          <w:rFonts w:cstheme="minorHAnsi"/>
          <w:b/>
        </w:rPr>
        <w:t xml:space="preserve">5 – </w:t>
      </w:r>
      <w:r w:rsidR="00314933">
        <w:rPr>
          <w:rFonts w:cstheme="minorHAnsi"/>
          <w:b/>
        </w:rPr>
        <w:t>Vitesse dans le village</w:t>
      </w:r>
    </w:p>
    <w:p w14:paraId="7727D296" w14:textId="26B8AD9B" w:rsidR="00314933" w:rsidRDefault="00765EEE" w:rsidP="00416F0B">
      <w:pPr>
        <w:jc w:val="both"/>
        <w:rPr>
          <w:rFonts w:cstheme="minorHAnsi"/>
          <w:bCs/>
        </w:rPr>
      </w:pPr>
      <w:r w:rsidRPr="00765EEE">
        <w:rPr>
          <w:rFonts w:cstheme="minorHAnsi"/>
          <w:bCs/>
        </w:rPr>
        <w:t>Mr le Maire</w:t>
      </w:r>
      <w:r>
        <w:rPr>
          <w:rFonts w:cstheme="minorHAnsi"/>
          <w:bCs/>
        </w:rPr>
        <w:t xml:space="preserve"> constate que la vitesse dans le village est parfois excessive.</w:t>
      </w:r>
    </w:p>
    <w:p w14:paraId="15E8D566" w14:textId="7527317F" w:rsidR="00765EEE" w:rsidRDefault="00765EEE" w:rsidP="00416F0B">
      <w:pPr>
        <w:jc w:val="both"/>
        <w:rPr>
          <w:rFonts w:cstheme="minorHAnsi"/>
          <w:bCs/>
        </w:rPr>
      </w:pPr>
      <w:r>
        <w:rPr>
          <w:rFonts w:cstheme="minorHAnsi"/>
          <w:bCs/>
        </w:rPr>
        <w:t>La vitesse est limitée par arrêté à 40 km/h. Malgré cette limitation, force est de constater qu’un certain nombre</w:t>
      </w:r>
      <w:r w:rsidR="0094556D">
        <w:rPr>
          <w:rFonts w:cstheme="minorHAnsi"/>
          <w:bCs/>
        </w:rPr>
        <w:t xml:space="preserve"> </w:t>
      </w:r>
      <w:r>
        <w:rPr>
          <w:rFonts w:cstheme="minorHAnsi"/>
          <w:bCs/>
        </w:rPr>
        <w:t xml:space="preserve">d’automobilistes ne </w:t>
      </w:r>
      <w:r w:rsidR="0094556D">
        <w:rPr>
          <w:rFonts w:cstheme="minorHAnsi"/>
          <w:bCs/>
        </w:rPr>
        <w:t>respecte</w:t>
      </w:r>
      <w:r>
        <w:rPr>
          <w:rFonts w:cstheme="minorHAnsi"/>
          <w:bCs/>
        </w:rPr>
        <w:t xml:space="preserve"> pas</w:t>
      </w:r>
      <w:r w:rsidR="0094556D">
        <w:rPr>
          <w:rFonts w:cstheme="minorHAnsi"/>
          <w:bCs/>
        </w:rPr>
        <w:t xml:space="preserve"> cette limitation.</w:t>
      </w:r>
    </w:p>
    <w:p w14:paraId="7BA2BC4F" w14:textId="38FDCE30" w:rsidR="0094556D" w:rsidRDefault="0094556D" w:rsidP="00416F0B">
      <w:pPr>
        <w:jc w:val="both"/>
        <w:rPr>
          <w:rFonts w:cstheme="minorHAnsi"/>
          <w:bCs/>
        </w:rPr>
      </w:pPr>
      <w:r>
        <w:rPr>
          <w:rFonts w:cstheme="minorHAnsi"/>
          <w:bCs/>
        </w:rPr>
        <w:t>Le Maire propose l’étude de la pose de chicanes aux entrées du village afin de limiter la vitesse.</w:t>
      </w:r>
    </w:p>
    <w:p w14:paraId="17E3246F" w14:textId="7489C823" w:rsidR="0094556D" w:rsidRPr="00765EEE" w:rsidRDefault="0094556D" w:rsidP="00416F0B">
      <w:pPr>
        <w:jc w:val="both"/>
        <w:rPr>
          <w:rFonts w:cstheme="minorHAnsi"/>
          <w:bCs/>
        </w:rPr>
      </w:pPr>
      <w:r>
        <w:rPr>
          <w:rFonts w:cstheme="minorHAnsi"/>
          <w:bCs/>
        </w:rPr>
        <w:t>Le Conseil Municipal accepte que cette étude soit faite.</w:t>
      </w:r>
    </w:p>
    <w:p w14:paraId="79F9EDD5" w14:textId="7C001811" w:rsidR="00314933" w:rsidRPr="00F614C3" w:rsidRDefault="00314933" w:rsidP="00314933">
      <w:pPr>
        <w:pBdr>
          <w:top w:val="single" w:sz="4" w:space="1" w:color="auto" w:shadow="1"/>
          <w:left w:val="single" w:sz="4" w:space="4" w:color="auto" w:shadow="1"/>
          <w:bottom w:val="single" w:sz="4" w:space="1" w:color="auto" w:shadow="1"/>
          <w:right w:val="single" w:sz="4" w:space="0" w:color="auto" w:shadow="1"/>
        </w:pBdr>
        <w:jc w:val="center"/>
        <w:rPr>
          <w:rFonts w:cstheme="minorHAnsi"/>
          <w:b/>
        </w:rPr>
      </w:pPr>
      <w:r w:rsidRPr="00F614C3">
        <w:rPr>
          <w:rFonts w:cstheme="minorHAnsi"/>
          <w:b/>
        </w:rPr>
        <w:t xml:space="preserve">5 – </w:t>
      </w:r>
      <w:r>
        <w:rPr>
          <w:rFonts w:cstheme="minorHAnsi"/>
          <w:b/>
        </w:rPr>
        <w:t>Questions diverses</w:t>
      </w:r>
    </w:p>
    <w:p w14:paraId="2033B02A" w14:textId="7D129064" w:rsidR="00314933" w:rsidRPr="0094556D" w:rsidRDefault="0094556D" w:rsidP="00416F0B">
      <w:pPr>
        <w:jc w:val="both"/>
        <w:rPr>
          <w:rFonts w:cstheme="minorHAnsi"/>
          <w:bCs/>
        </w:rPr>
      </w:pPr>
      <w:r w:rsidRPr="0094556D">
        <w:rPr>
          <w:rFonts w:cstheme="minorHAnsi"/>
          <w:bCs/>
        </w:rPr>
        <w:t>Aucune question diverse</w:t>
      </w:r>
    </w:p>
    <w:p w14:paraId="5D29F5C6" w14:textId="77777777" w:rsidR="00314933" w:rsidRDefault="00314933" w:rsidP="00416F0B">
      <w:pPr>
        <w:jc w:val="both"/>
        <w:rPr>
          <w:rFonts w:cstheme="minorHAnsi"/>
          <w:b/>
        </w:rPr>
      </w:pPr>
    </w:p>
    <w:p w14:paraId="3548CE2D" w14:textId="73B38DDB" w:rsidR="00142AA9" w:rsidRPr="00F614C3" w:rsidRDefault="00204964" w:rsidP="00416F0B">
      <w:pPr>
        <w:jc w:val="both"/>
        <w:rPr>
          <w:rFonts w:cstheme="minorHAnsi"/>
          <w:b/>
        </w:rPr>
      </w:pPr>
      <w:r>
        <w:rPr>
          <w:rFonts w:cstheme="minorHAnsi"/>
          <w:b/>
        </w:rPr>
        <w:t xml:space="preserve">L’ordre du jour étant </w:t>
      </w:r>
      <w:r w:rsidR="00142AA9" w:rsidRPr="00F614C3">
        <w:rPr>
          <w:rFonts w:cstheme="minorHAnsi"/>
          <w:b/>
        </w:rPr>
        <w:t xml:space="preserve">épuisé, le </w:t>
      </w:r>
      <w:r w:rsidR="00276488" w:rsidRPr="00F614C3">
        <w:rPr>
          <w:rFonts w:cstheme="minorHAnsi"/>
          <w:b/>
        </w:rPr>
        <w:t xml:space="preserve">Président lève la séance à </w:t>
      </w:r>
      <w:r w:rsidR="00061D24" w:rsidRPr="00F614C3">
        <w:rPr>
          <w:rFonts w:cstheme="minorHAnsi"/>
          <w:b/>
        </w:rPr>
        <w:t>2</w:t>
      </w:r>
      <w:r w:rsidR="00546DB9" w:rsidRPr="00F614C3">
        <w:rPr>
          <w:rFonts w:cstheme="minorHAnsi"/>
          <w:b/>
        </w:rPr>
        <w:t>0</w:t>
      </w:r>
      <w:r w:rsidR="00061D24" w:rsidRPr="00F614C3">
        <w:rPr>
          <w:rFonts w:cstheme="minorHAnsi"/>
          <w:b/>
        </w:rPr>
        <w:t>h</w:t>
      </w:r>
      <w:r w:rsidR="0094556D">
        <w:rPr>
          <w:rFonts w:cstheme="minorHAnsi"/>
          <w:b/>
        </w:rPr>
        <w:t>3</w:t>
      </w:r>
      <w:r w:rsidR="00061D24" w:rsidRPr="00F614C3">
        <w:rPr>
          <w:rFonts w:cstheme="minorHAnsi"/>
          <w:b/>
        </w:rPr>
        <w:t>0</w:t>
      </w:r>
    </w:p>
    <w:sectPr w:rsidR="00142AA9" w:rsidRPr="00F614C3" w:rsidSect="00572CE6">
      <w:footerReference w:type="default" r:id="rId8"/>
      <w:pgSz w:w="11906" w:h="16838"/>
      <w:pgMar w:top="709" w:right="567" w:bottom="142" w:left="709"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83410" w14:textId="77777777" w:rsidR="00745037" w:rsidRDefault="00745037" w:rsidP="00142AA9">
      <w:pPr>
        <w:spacing w:after="0" w:line="240" w:lineRule="auto"/>
      </w:pPr>
      <w:r>
        <w:separator/>
      </w:r>
    </w:p>
  </w:endnote>
  <w:endnote w:type="continuationSeparator" w:id="0">
    <w:p w14:paraId="3DF75450" w14:textId="77777777" w:rsidR="00745037" w:rsidRDefault="00745037" w:rsidP="00142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60273"/>
      <w:docPartObj>
        <w:docPartGallery w:val="Page Numbers (Bottom of Page)"/>
        <w:docPartUnique/>
      </w:docPartObj>
    </w:sdtPr>
    <w:sdtEndPr/>
    <w:sdtContent>
      <w:p w14:paraId="1C1FC178" w14:textId="40A91D0A" w:rsidR="00AF7225" w:rsidRDefault="00F614C3">
        <w:pPr>
          <w:pStyle w:val="Pieddepage"/>
        </w:pPr>
        <w:r>
          <w:rPr>
            <w:noProof/>
          </w:rPr>
          <mc:AlternateContent>
            <mc:Choice Requires="wps">
              <w:drawing>
                <wp:anchor distT="0" distB="0" distL="114300" distR="114300" simplePos="0" relativeHeight="251660288" behindDoc="0" locked="0" layoutInCell="0" allowOverlap="1" wp14:anchorId="61CA7AD7" wp14:editId="4DA7FD31">
                  <wp:simplePos x="0" y="0"/>
                  <wp:positionH relativeFrom="rightMargin">
                    <wp:align>left</wp:align>
                  </wp:positionH>
                  <mc:AlternateContent>
                    <mc:Choice Requires="wp14">
                      <wp:positionV relativeFrom="bottomMargin">
                        <wp14:pctPosVOffset>7000</wp14:pctPosVOffset>
                      </wp:positionV>
                    </mc:Choice>
                    <mc:Fallback>
                      <wp:positionV relativeFrom="page">
                        <wp:posOffset>10607675</wp:posOffset>
                      </wp:positionV>
                    </mc:Fallback>
                  </mc:AlternateContent>
                  <wp:extent cx="368300" cy="274320"/>
                  <wp:effectExtent l="9525" t="9525" r="12700" b="114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2FD784C4" w14:textId="7B205168" w:rsidR="00AF7225" w:rsidRDefault="00AB2DC4">
                              <w:pPr>
                                <w:jc w:val="center"/>
                              </w:pPr>
                              <w:r>
                                <w:fldChar w:fldCharType="begin"/>
                              </w:r>
                              <w:r w:rsidR="00AF7225">
                                <w:instrText xml:space="preserve"> PAGE    \* MERGEFORMAT </w:instrText>
                              </w:r>
                              <w:r>
                                <w:fldChar w:fldCharType="separate"/>
                              </w:r>
                              <w:r w:rsidR="00103F25" w:rsidRPr="00103F25">
                                <w:rPr>
                                  <w:noProof/>
                                  <w:sz w:val="16"/>
                                  <w:szCs w:val="16"/>
                                </w:rPr>
                                <w:t>4</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CA7AD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" o:allowincell="f" adj="14135" strokecolor="gray [1629]" strokeweight=".25pt">
                  <v:textbox>
                    <w:txbxContent>
                      <w:p w14:paraId="2FD784C4" w14:textId="7B205168" w:rsidR="00AF7225" w:rsidRDefault="00AB2DC4">
                        <w:pPr>
                          <w:jc w:val="center"/>
                        </w:pPr>
                        <w:r>
                          <w:fldChar w:fldCharType="begin"/>
                        </w:r>
                        <w:r w:rsidR="00AF7225">
                          <w:instrText xml:space="preserve"> PAGE    \* MERGEFORMAT </w:instrText>
                        </w:r>
                        <w:r>
                          <w:fldChar w:fldCharType="separate"/>
                        </w:r>
                        <w:r w:rsidR="00103F25" w:rsidRPr="00103F25">
                          <w:rPr>
                            <w:noProof/>
                            <w:sz w:val="16"/>
                            <w:szCs w:val="16"/>
                          </w:rPr>
                          <w:t>4</w:t>
                        </w:r>
                        <w:r>
                          <w:rPr>
                            <w:noProof/>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BA93C" w14:textId="77777777" w:rsidR="00745037" w:rsidRDefault="00745037" w:rsidP="00142AA9">
      <w:pPr>
        <w:spacing w:after="0" w:line="240" w:lineRule="auto"/>
      </w:pPr>
      <w:r>
        <w:separator/>
      </w:r>
    </w:p>
  </w:footnote>
  <w:footnote w:type="continuationSeparator" w:id="0">
    <w:p w14:paraId="342064F5" w14:textId="77777777" w:rsidR="00745037" w:rsidRDefault="00745037" w:rsidP="00142A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41F9C"/>
    <w:multiLevelType w:val="hybridMultilevel"/>
    <w:tmpl w:val="A0A2F240"/>
    <w:lvl w:ilvl="0" w:tplc="040C0001">
      <w:start w:val="1"/>
      <w:numFmt w:val="bullet"/>
      <w:lvlText w:val=""/>
      <w:lvlJc w:val="left"/>
      <w:pPr>
        <w:ind w:left="654" w:hanging="360"/>
      </w:pPr>
      <w:rPr>
        <w:rFonts w:ascii="Symbol" w:hAnsi="Symbol" w:hint="default"/>
      </w:rPr>
    </w:lvl>
    <w:lvl w:ilvl="1" w:tplc="040C0003">
      <w:start w:val="1"/>
      <w:numFmt w:val="bullet"/>
      <w:lvlText w:val="o"/>
      <w:lvlJc w:val="left"/>
      <w:pPr>
        <w:ind w:left="1374" w:hanging="360"/>
      </w:pPr>
      <w:rPr>
        <w:rFonts w:ascii="Courier New" w:hAnsi="Courier New" w:cs="Courier New" w:hint="default"/>
      </w:rPr>
    </w:lvl>
    <w:lvl w:ilvl="2" w:tplc="040C0005">
      <w:start w:val="1"/>
      <w:numFmt w:val="bullet"/>
      <w:lvlText w:val=""/>
      <w:lvlJc w:val="left"/>
      <w:pPr>
        <w:ind w:left="2094" w:hanging="360"/>
      </w:pPr>
      <w:rPr>
        <w:rFonts w:ascii="Wingdings" w:hAnsi="Wingdings" w:hint="default"/>
      </w:rPr>
    </w:lvl>
    <w:lvl w:ilvl="3" w:tplc="040C0001">
      <w:start w:val="1"/>
      <w:numFmt w:val="bullet"/>
      <w:lvlText w:val=""/>
      <w:lvlJc w:val="left"/>
      <w:pPr>
        <w:ind w:left="2814" w:hanging="360"/>
      </w:pPr>
      <w:rPr>
        <w:rFonts w:ascii="Symbol" w:hAnsi="Symbol" w:hint="default"/>
      </w:rPr>
    </w:lvl>
    <w:lvl w:ilvl="4" w:tplc="040C0003">
      <w:start w:val="1"/>
      <w:numFmt w:val="bullet"/>
      <w:lvlText w:val="o"/>
      <w:lvlJc w:val="left"/>
      <w:pPr>
        <w:ind w:left="3534" w:hanging="360"/>
      </w:pPr>
      <w:rPr>
        <w:rFonts w:ascii="Courier New" w:hAnsi="Courier New" w:cs="Courier New" w:hint="default"/>
      </w:rPr>
    </w:lvl>
    <w:lvl w:ilvl="5" w:tplc="040C0005">
      <w:start w:val="1"/>
      <w:numFmt w:val="bullet"/>
      <w:lvlText w:val=""/>
      <w:lvlJc w:val="left"/>
      <w:pPr>
        <w:ind w:left="4254" w:hanging="360"/>
      </w:pPr>
      <w:rPr>
        <w:rFonts w:ascii="Wingdings" w:hAnsi="Wingdings" w:hint="default"/>
      </w:rPr>
    </w:lvl>
    <w:lvl w:ilvl="6" w:tplc="040C0001">
      <w:start w:val="1"/>
      <w:numFmt w:val="bullet"/>
      <w:lvlText w:val=""/>
      <w:lvlJc w:val="left"/>
      <w:pPr>
        <w:ind w:left="4974" w:hanging="360"/>
      </w:pPr>
      <w:rPr>
        <w:rFonts w:ascii="Symbol" w:hAnsi="Symbol" w:hint="default"/>
      </w:rPr>
    </w:lvl>
    <w:lvl w:ilvl="7" w:tplc="040C0003">
      <w:start w:val="1"/>
      <w:numFmt w:val="bullet"/>
      <w:lvlText w:val="o"/>
      <w:lvlJc w:val="left"/>
      <w:pPr>
        <w:ind w:left="5694" w:hanging="360"/>
      </w:pPr>
      <w:rPr>
        <w:rFonts w:ascii="Courier New" w:hAnsi="Courier New" w:cs="Courier New" w:hint="default"/>
      </w:rPr>
    </w:lvl>
    <w:lvl w:ilvl="8" w:tplc="040C0005">
      <w:start w:val="1"/>
      <w:numFmt w:val="bullet"/>
      <w:lvlText w:val=""/>
      <w:lvlJc w:val="left"/>
      <w:pPr>
        <w:ind w:left="6414" w:hanging="360"/>
      </w:pPr>
      <w:rPr>
        <w:rFonts w:ascii="Wingdings" w:hAnsi="Wingdings" w:hint="default"/>
      </w:rPr>
    </w:lvl>
  </w:abstractNum>
  <w:abstractNum w:abstractNumId="1" w15:restartNumberingAfterBreak="0">
    <w:nsid w:val="0C124CF8"/>
    <w:multiLevelType w:val="hybridMultilevel"/>
    <w:tmpl w:val="342CD5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152771A"/>
    <w:multiLevelType w:val="hybridMultilevel"/>
    <w:tmpl w:val="EBB64FCC"/>
    <w:lvl w:ilvl="0" w:tplc="040C0001">
      <w:start w:val="1"/>
      <w:numFmt w:val="bullet"/>
      <w:lvlText w:val=""/>
      <w:lvlJc w:val="left"/>
      <w:pPr>
        <w:ind w:left="1425" w:hanging="360"/>
      </w:pPr>
      <w:rPr>
        <w:rFonts w:ascii="Symbol" w:hAnsi="Symbol" w:hint="default"/>
      </w:rPr>
    </w:lvl>
    <w:lvl w:ilvl="1" w:tplc="040C0003">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3" w15:restartNumberingAfterBreak="0">
    <w:nsid w:val="2D7E763D"/>
    <w:multiLevelType w:val="hybridMultilevel"/>
    <w:tmpl w:val="2C2E3BC6"/>
    <w:lvl w:ilvl="0" w:tplc="9A0C5EB2">
      <w:start w:val="2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2A56E18"/>
    <w:multiLevelType w:val="hybridMultilevel"/>
    <w:tmpl w:val="A54A9622"/>
    <w:lvl w:ilvl="0" w:tplc="040C000F">
      <w:start w:val="1"/>
      <w:numFmt w:val="decimal"/>
      <w:lvlText w:val="%1."/>
      <w:lvlJc w:val="left"/>
      <w:pPr>
        <w:ind w:left="796" w:hanging="360"/>
      </w:pPr>
    </w:lvl>
    <w:lvl w:ilvl="1" w:tplc="040C0019">
      <w:start w:val="1"/>
      <w:numFmt w:val="lowerLetter"/>
      <w:lvlText w:val="%2."/>
      <w:lvlJc w:val="left"/>
      <w:pPr>
        <w:ind w:left="1516" w:hanging="360"/>
      </w:pPr>
    </w:lvl>
    <w:lvl w:ilvl="2" w:tplc="040C001B">
      <w:start w:val="1"/>
      <w:numFmt w:val="lowerRoman"/>
      <w:lvlText w:val="%3."/>
      <w:lvlJc w:val="right"/>
      <w:pPr>
        <w:ind w:left="2236" w:hanging="180"/>
      </w:pPr>
    </w:lvl>
    <w:lvl w:ilvl="3" w:tplc="040C000F">
      <w:start w:val="1"/>
      <w:numFmt w:val="decimal"/>
      <w:lvlText w:val="%4."/>
      <w:lvlJc w:val="left"/>
      <w:pPr>
        <w:ind w:left="2956" w:hanging="360"/>
      </w:pPr>
    </w:lvl>
    <w:lvl w:ilvl="4" w:tplc="040C0019">
      <w:start w:val="1"/>
      <w:numFmt w:val="lowerLetter"/>
      <w:lvlText w:val="%5."/>
      <w:lvlJc w:val="left"/>
      <w:pPr>
        <w:ind w:left="3676" w:hanging="360"/>
      </w:pPr>
    </w:lvl>
    <w:lvl w:ilvl="5" w:tplc="040C001B">
      <w:start w:val="1"/>
      <w:numFmt w:val="lowerRoman"/>
      <w:lvlText w:val="%6."/>
      <w:lvlJc w:val="right"/>
      <w:pPr>
        <w:ind w:left="4396" w:hanging="180"/>
      </w:pPr>
    </w:lvl>
    <w:lvl w:ilvl="6" w:tplc="040C000F">
      <w:start w:val="1"/>
      <w:numFmt w:val="decimal"/>
      <w:lvlText w:val="%7."/>
      <w:lvlJc w:val="left"/>
      <w:pPr>
        <w:ind w:left="5116" w:hanging="360"/>
      </w:pPr>
    </w:lvl>
    <w:lvl w:ilvl="7" w:tplc="040C0019">
      <w:start w:val="1"/>
      <w:numFmt w:val="lowerLetter"/>
      <w:lvlText w:val="%8."/>
      <w:lvlJc w:val="left"/>
      <w:pPr>
        <w:ind w:left="5836" w:hanging="360"/>
      </w:pPr>
    </w:lvl>
    <w:lvl w:ilvl="8" w:tplc="040C001B">
      <w:start w:val="1"/>
      <w:numFmt w:val="lowerRoman"/>
      <w:lvlText w:val="%9."/>
      <w:lvlJc w:val="right"/>
      <w:pPr>
        <w:ind w:left="6556" w:hanging="180"/>
      </w:pPr>
    </w:lvl>
  </w:abstractNum>
  <w:abstractNum w:abstractNumId="5" w15:restartNumberingAfterBreak="0">
    <w:nsid w:val="46625E4C"/>
    <w:multiLevelType w:val="hybridMultilevel"/>
    <w:tmpl w:val="5D7A7A1A"/>
    <w:lvl w:ilvl="0" w:tplc="F5B00738">
      <w:start w:val="4"/>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6" w15:restartNumberingAfterBreak="0">
    <w:nsid w:val="46ED4443"/>
    <w:multiLevelType w:val="hybridMultilevel"/>
    <w:tmpl w:val="6C382E5C"/>
    <w:lvl w:ilvl="0" w:tplc="040C0001">
      <w:start w:val="1"/>
      <w:numFmt w:val="bullet"/>
      <w:lvlText w:val=""/>
      <w:lvlJc w:val="left"/>
      <w:pPr>
        <w:tabs>
          <w:tab w:val="num" w:pos="644"/>
        </w:tabs>
        <w:ind w:left="644" w:hanging="360"/>
      </w:pPr>
      <w:rPr>
        <w:rFonts w:ascii="Symbol" w:hAnsi="Symbol"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508F4A0E"/>
    <w:multiLevelType w:val="hybridMultilevel"/>
    <w:tmpl w:val="6FF6A52A"/>
    <w:lvl w:ilvl="0" w:tplc="F8B01B8E">
      <w:start w:val="5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9E43EB"/>
    <w:multiLevelType w:val="hybridMultilevel"/>
    <w:tmpl w:val="AEBCD782"/>
    <w:lvl w:ilvl="0" w:tplc="F65603F8">
      <w:start w:val="1"/>
      <w:numFmt w:val="bullet"/>
      <w:lvlText w:val="-"/>
      <w:lvlJc w:val="left"/>
      <w:pPr>
        <w:ind w:left="1065" w:hanging="360"/>
      </w:pPr>
      <w:rPr>
        <w:rFonts w:ascii="Calibri" w:eastAsia="Calibri" w:hAnsi="Calibri" w:cs="Calibri"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9" w15:restartNumberingAfterBreak="0">
    <w:nsid w:val="5A4379B3"/>
    <w:multiLevelType w:val="multilevel"/>
    <w:tmpl w:val="39DE66D4"/>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15A762B"/>
    <w:multiLevelType w:val="hybridMultilevel"/>
    <w:tmpl w:val="DF00A3FE"/>
    <w:lvl w:ilvl="0" w:tplc="310CEC40">
      <w:start w:val="2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BBF5970"/>
    <w:multiLevelType w:val="hybridMultilevel"/>
    <w:tmpl w:val="4B48878E"/>
    <w:lvl w:ilvl="0" w:tplc="CF0CA2C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C2A43D3"/>
    <w:multiLevelType w:val="hybridMultilevel"/>
    <w:tmpl w:val="68E6995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6556D8E"/>
    <w:multiLevelType w:val="hybridMultilevel"/>
    <w:tmpl w:val="11DEE306"/>
    <w:lvl w:ilvl="0" w:tplc="44F2572E">
      <w:numFmt w:val="bullet"/>
      <w:lvlText w:val="-"/>
      <w:lvlJc w:val="left"/>
      <w:pPr>
        <w:ind w:left="1065" w:hanging="360"/>
      </w:pPr>
      <w:rPr>
        <w:rFonts w:ascii="Calibri" w:eastAsiaTheme="minorHAnsi" w:hAnsi="Calibri" w:cs="Calibri"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num w:numId="1">
    <w:abstractNumId w:val="5"/>
  </w:num>
  <w:num w:numId="2">
    <w:abstractNumId w:val="7"/>
  </w:num>
  <w:num w:numId="3">
    <w:abstractNumId w:val="11"/>
  </w:num>
  <w:num w:numId="4">
    <w:abstractNumId w:val="3"/>
  </w:num>
  <w:num w:numId="5">
    <w:abstractNumId w:val="10"/>
  </w:num>
  <w:num w:numId="6">
    <w:abstractNumId w:val="9"/>
  </w:num>
  <w:num w:numId="7">
    <w:abstractNumId w:val="6"/>
  </w:num>
  <w:num w:numId="8">
    <w:abstractNumId w:val="13"/>
  </w:num>
  <w:num w:numId="9">
    <w:abstractNumId w:val="2"/>
  </w:num>
  <w:num w:numId="10">
    <w:abstractNumId w:val="12"/>
  </w:num>
  <w:num w:numId="11">
    <w:abstractNumId w:val="8"/>
  </w:num>
  <w:num w:numId="12">
    <w:abstractNumId w:val="0"/>
  </w:num>
  <w:num w:numId="13">
    <w:abstractNumId w:val="1"/>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5CB"/>
    <w:rsid w:val="000056D0"/>
    <w:rsid w:val="00014599"/>
    <w:rsid w:val="0002028E"/>
    <w:rsid w:val="0003423B"/>
    <w:rsid w:val="00036364"/>
    <w:rsid w:val="00044D25"/>
    <w:rsid w:val="00061D24"/>
    <w:rsid w:val="0008478D"/>
    <w:rsid w:val="00087D0D"/>
    <w:rsid w:val="000B77F0"/>
    <w:rsid w:val="000F0A78"/>
    <w:rsid w:val="00103F25"/>
    <w:rsid w:val="001078DD"/>
    <w:rsid w:val="00142AA9"/>
    <w:rsid w:val="001647D4"/>
    <w:rsid w:val="001670D6"/>
    <w:rsid w:val="001726CE"/>
    <w:rsid w:val="0017705D"/>
    <w:rsid w:val="001920D5"/>
    <w:rsid w:val="00192929"/>
    <w:rsid w:val="001A187A"/>
    <w:rsid w:val="001A4C4B"/>
    <w:rsid w:val="001D7A64"/>
    <w:rsid w:val="001E38D2"/>
    <w:rsid w:val="001E5E6F"/>
    <w:rsid w:val="001F4C92"/>
    <w:rsid w:val="00201760"/>
    <w:rsid w:val="00203D9F"/>
    <w:rsid w:val="00204964"/>
    <w:rsid w:val="00225EF9"/>
    <w:rsid w:val="00256561"/>
    <w:rsid w:val="00264012"/>
    <w:rsid w:val="0026785B"/>
    <w:rsid w:val="00276488"/>
    <w:rsid w:val="00281D1D"/>
    <w:rsid w:val="002B7C0D"/>
    <w:rsid w:val="002F35D6"/>
    <w:rsid w:val="00302265"/>
    <w:rsid w:val="00314933"/>
    <w:rsid w:val="00322E69"/>
    <w:rsid w:val="00345063"/>
    <w:rsid w:val="0034707F"/>
    <w:rsid w:val="00352C46"/>
    <w:rsid w:val="00356F39"/>
    <w:rsid w:val="003B6A9C"/>
    <w:rsid w:val="003C6654"/>
    <w:rsid w:val="003C6BA0"/>
    <w:rsid w:val="003F57AE"/>
    <w:rsid w:val="00400FB5"/>
    <w:rsid w:val="00416F0B"/>
    <w:rsid w:val="00417ED4"/>
    <w:rsid w:val="0044200D"/>
    <w:rsid w:val="00470793"/>
    <w:rsid w:val="004E11E8"/>
    <w:rsid w:val="004F7752"/>
    <w:rsid w:val="00502F43"/>
    <w:rsid w:val="00546DB9"/>
    <w:rsid w:val="00565E95"/>
    <w:rsid w:val="0057061B"/>
    <w:rsid w:val="00572CE6"/>
    <w:rsid w:val="00581F3C"/>
    <w:rsid w:val="005968DE"/>
    <w:rsid w:val="005C6B8A"/>
    <w:rsid w:val="006156DA"/>
    <w:rsid w:val="00635B8E"/>
    <w:rsid w:val="00664DCD"/>
    <w:rsid w:val="006766E6"/>
    <w:rsid w:val="00682BBA"/>
    <w:rsid w:val="00687ECD"/>
    <w:rsid w:val="006D46D8"/>
    <w:rsid w:val="0072124A"/>
    <w:rsid w:val="00731ED6"/>
    <w:rsid w:val="00735B82"/>
    <w:rsid w:val="00744A43"/>
    <w:rsid w:val="00745037"/>
    <w:rsid w:val="00755B3F"/>
    <w:rsid w:val="007624C7"/>
    <w:rsid w:val="00765EEE"/>
    <w:rsid w:val="00773B43"/>
    <w:rsid w:val="00774447"/>
    <w:rsid w:val="00783E5C"/>
    <w:rsid w:val="007A39F0"/>
    <w:rsid w:val="007B5540"/>
    <w:rsid w:val="007B603A"/>
    <w:rsid w:val="007C0E23"/>
    <w:rsid w:val="007D3125"/>
    <w:rsid w:val="007D612E"/>
    <w:rsid w:val="007E32B3"/>
    <w:rsid w:val="008013CF"/>
    <w:rsid w:val="00820127"/>
    <w:rsid w:val="00832612"/>
    <w:rsid w:val="00865411"/>
    <w:rsid w:val="00884AE5"/>
    <w:rsid w:val="00891F38"/>
    <w:rsid w:val="00892906"/>
    <w:rsid w:val="0089526A"/>
    <w:rsid w:val="00906344"/>
    <w:rsid w:val="00912B75"/>
    <w:rsid w:val="00923230"/>
    <w:rsid w:val="00936ECB"/>
    <w:rsid w:val="0094556D"/>
    <w:rsid w:val="00951CB4"/>
    <w:rsid w:val="0099410B"/>
    <w:rsid w:val="009A062B"/>
    <w:rsid w:val="009A54B7"/>
    <w:rsid w:val="009B4A06"/>
    <w:rsid w:val="009B5975"/>
    <w:rsid w:val="009C4780"/>
    <w:rsid w:val="009E487B"/>
    <w:rsid w:val="009F79CE"/>
    <w:rsid w:val="00A0417A"/>
    <w:rsid w:val="00A06B57"/>
    <w:rsid w:val="00A26E2A"/>
    <w:rsid w:val="00A400B0"/>
    <w:rsid w:val="00A41A90"/>
    <w:rsid w:val="00A57690"/>
    <w:rsid w:val="00A62A75"/>
    <w:rsid w:val="00A74B1F"/>
    <w:rsid w:val="00A762AD"/>
    <w:rsid w:val="00A8094D"/>
    <w:rsid w:val="00A84514"/>
    <w:rsid w:val="00A958CE"/>
    <w:rsid w:val="00A9639C"/>
    <w:rsid w:val="00AB2DC4"/>
    <w:rsid w:val="00AC5E07"/>
    <w:rsid w:val="00AD1A8A"/>
    <w:rsid w:val="00AD5F8F"/>
    <w:rsid w:val="00AE5FC9"/>
    <w:rsid w:val="00AF54D7"/>
    <w:rsid w:val="00AF7225"/>
    <w:rsid w:val="00B035CB"/>
    <w:rsid w:val="00B35ABD"/>
    <w:rsid w:val="00B43B81"/>
    <w:rsid w:val="00B451B8"/>
    <w:rsid w:val="00B57E58"/>
    <w:rsid w:val="00B72FAA"/>
    <w:rsid w:val="00B81CD3"/>
    <w:rsid w:val="00B87DA9"/>
    <w:rsid w:val="00BA3CD7"/>
    <w:rsid w:val="00BB1DB5"/>
    <w:rsid w:val="00BB24A9"/>
    <w:rsid w:val="00BB2E4C"/>
    <w:rsid w:val="00BC05A6"/>
    <w:rsid w:val="00BE5C30"/>
    <w:rsid w:val="00BF3D22"/>
    <w:rsid w:val="00C03569"/>
    <w:rsid w:val="00C13CE8"/>
    <w:rsid w:val="00C26311"/>
    <w:rsid w:val="00C37FC2"/>
    <w:rsid w:val="00C75F5D"/>
    <w:rsid w:val="00CB54A6"/>
    <w:rsid w:val="00CB7DD8"/>
    <w:rsid w:val="00CC3D04"/>
    <w:rsid w:val="00CC71E6"/>
    <w:rsid w:val="00CE3CF3"/>
    <w:rsid w:val="00CE55D7"/>
    <w:rsid w:val="00D169F6"/>
    <w:rsid w:val="00D318F6"/>
    <w:rsid w:val="00D37252"/>
    <w:rsid w:val="00D52751"/>
    <w:rsid w:val="00D64B65"/>
    <w:rsid w:val="00D83084"/>
    <w:rsid w:val="00D860F2"/>
    <w:rsid w:val="00D861B7"/>
    <w:rsid w:val="00D86B3A"/>
    <w:rsid w:val="00D90754"/>
    <w:rsid w:val="00DA7E0E"/>
    <w:rsid w:val="00DD60A2"/>
    <w:rsid w:val="00DE5537"/>
    <w:rsid w:val="00DF1067"/>
    <w:rsid w:val="00DF6F29"/>
    <w:rsid w:val="00E006D1"/>
    <w:rsid w:val="00E14599"/>
    <w:rsid w:val="00E2752A"/>
    <w:rsid w:val="00E3031B"/>
    <w:rsid w:val="00E3401F"/>
    <w:rsid w:val="00E37600"/>
    <w:rsid w:val="00E5076A"/>
    <w:rsid w:val="00E62A7C"/>
    <w:rsid w:val="00E6682C"/>
    <w:rsid w:val="00E823FB"/>
    <w:rsid w:val="00E957A8"/>
    <w:rsid w:val="00E97A2E"/>
    <w:rsid w:val="00EB56CA"/>
    <w:rsid w:val="00ED69A1"/>
    <w:rsid w:val="00F01360"/>
    <w:rsid w:val="00F32552"/>
    <w:rsid w:val="00F51D81"/>
    <w:rsid w:val="00F614C3"/>
    <w:rsid w:val="00F77766"/>
    <w:rsid w:val="00F84A25"/>
    <w:rsid w:val="00FD40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D6A0C2"/>
  <w15:docId w15:val="{97D28839-D8A1-4471-8182-AA10F36EA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D5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87D0D"/>
    <w:pPr>
      <w:ind w:left="720"/>
      <w:contextualSpacing/>
    </w:pPr>
  </w:style>
  <w:style w:type="paragraph" w:styleId="En-tte">
    <w:name w:val="header"/>
    <w:basedOn w:val="Normal"/>
    <w:link w:val="En-tteCar"/>
    <w:uiPriority w:val="99"/>
    <w:semiHidden/>
    <w:unhideWhenUsed/>
    <w:rsid w:val="00142AA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42AA9"/>
  </w:style>
  <w:style w:type="paragraph" w:styleId="Pieddepage">
    <w:name w:val="footer"/>
    <w:basedOn w:val="Normal"/>
    <w:link w:val="PieddepageCar"/>
    <w:uiPriority w:val="99"/>
    <w:semiHidden/>
    <w:unhideWhenUsed/>
    <w:rsid w:val="00142AA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42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041">
      <w:bodyDiv w:val="1"/>
      <w:marLeft w:val="0"/>
      <w:marRight w:val="0"/>
      <w:marTop w:val="0"/>
      <w:marBottom w:val="0"/>
      <w:divBdr>
        <w:top w:val="none" w:sz="0" w:space="0" w:color="auto"/>
        <w:left w:val="none" w:sz="0" w:space="0" w:color="auto"/>
        <w:bottom w:val="none" w:sz="0" w:space="0" w:color="auto"/>
        <w:right w:val="none" w:sz="0" w:space="0" w:color="auto"/>
      </w:divBdr>
    </w:div>
    <w:div w:id="9185365">
      <w:bodyDiv w:val="1"/>
      <w:marLeft w:val="0"/>
      <w:marRight w:val="0"/>
      <w:marTop w:val="0"/>
      <w:marBottom w:val="0"/>
      <w:divBdr>
        <w:top w:val="none" w:sz="0" w:space="0" w:color="auto"/>
        <w:left w:val="none" w:sz="0" w:space="0" w:color="auto"/>
        <w:bottom w:val="none" w:sz="0" w:space="0" w:color="auto"/>
        <w:right w:val="none" w:sz="0" w:space="0" w:color="auto"/>
      </w:divBdr>
    </w:div>
    <w:div w:id="82385815">
      <w:bodyDiv w:val="1"/>
      <w:marLeft w:val="0"/>
      <w:marRight w:val="0"/>
      <w:marTop w:val="0"/>
      <w:marBottom w:val="0"/>
      <w:divBdr>
        <w:top w:val="none" w:sz="0" w:space="0" w:color="auto"/>
        <w:left w:val="none" w:sz="0" w:space="0" w:color="auto"/>
        <w:bottom w:val="none" w:sz="0" w:space="0" w:color="auto"/>
        <w:right w:val="none" w:sz="0" w:space="0" w:color="auto"/>
      </w:divBdr>
    </w:div>
    <w:div w:id="827478078">
      <w:bodyDiv w:val="1"/>
      <w:marLeft w:val="0"/>
      <w:marRight w:val="0"/>
      <w:marTop w:val="0"/>
      <w:marBottom w:val="0"/>
      <w:divBdr>
        <w:top w:val="none" w:sz="0" w:space="0" w:color="auto"/>
        <w:left w:val="none" w:sz="0" w:space="0" w:color="auto"/>
        <w:bottom w:val="none" w:sz="0" w:space="0" w:color="auto"/>
        <w:right w:val="none" w:sz="0" w:space="0" w:color="auto"/>
      </w:divBdr>
    </w:div>
    <w:div w:id="979381679">
      <w:bodyDiv w:val="1"/>
      <w:marLeft w:val="0"/>
      <w:marRight w:val="0"/>
      <w:marTop w:val="0"/>
      <w:marBottom w:val="0"/>
      <w:divBdr>
        <w:top w:val="none" w:sz="0" w:space="0" w:color="auto"/>
        <w:left w:val="none" w:sz="0" w:space="0" w:color="auto"/>
        <w:bottom w:val="none" w:sz="0" w:space="0" w:color="auto"/>
        <w:right w:val="none" w:sz="0" w:space="0" w:color="auto"/>
      </w:divBdr>
    </w:div>
    <w:div w:id="1154882075">
      <w:bodyDiv w:val="1"/>
      <w:marLeft w:val="0"/>
      <w:marRight w:val="0"/>
      <w:marTop w:val="0"/>
      <w:marBottom w:val="0"/>
      <w:divBdr>
        <w:top w:val="none" w:sz="0" w:space="0" w:color="auto"/>
        <w:left w:val="none" w:sz="0" w:space="0" w:color="auto"/>
        <w:bottom w:val="none" w:sz="0" w:space="0" w:color="auto"/>
        <w:right w:val="none" w:sz="0" w:space="0" w:color="auto"/>
      </w:divBdr>
    </w:div>
    <w:div w:id="1259682680">
      <w:bodyDiv w:val="1"/>
      <w:marLeft w:val="0"/>
      <w:marRight w:val="0"/>
      <w:marTop w:val="0"/>
      <w:marBottom w:val="0"/>
      <w:divBdr>
        <w:top w:val="none" w:sz="0" w:space="0" w:color="auto"/>
        <w:left w:val="none" w:sz="0" w:space="0" w:color="auto"/>
        <w:bottom w:val="none" w:sz="0" w:space="0" w:color="auto"/>
        <w:right w:val="none" w:sz="0" w:space="0" w:color="auto"/>
      </w:divBdr>
    </w:div>
    <w:div w:id="1365518997">
      <w:bodyDiv w:val="1"/>
      <w:marLeft w:val="0"/>
      <w:marRight w:val="0"/>
      <w:marTop w:val="0"/>
      <w:marBottom w:val="0"/>
      <w:divBdr>
        <w:top w:val="none" w:sz="0" w:space="0" w:color="auto"/>
        <w:left w:val="none" w:sz="0" w:space="0" w:color="auto"/>
        <w:bottom w:val="none" w:sz="0" w:space="0" w:color="auto"/>
        <w:right w:val="none" w:sz="0" w:space="0" w:color="auto"/>
      </w:divBdr>
    </w:div>
    <w:div w:id="1708750672">
      <w:bodyDiv w:val="1"/>
      <w:marLeft w:val="0"/>
      <w:marRight w:val="0"/>
      <w:marTop w:val="0"/>
      <w:marBottom w:val="0"/>
      <w:divBdr>
        <w:top w:val="none" w:sz="0" w:space="0" w:color="auto"/>
        <w:left w:val="none" w:sz="0" w:space="0" w:color="auto"/>
        <w:bottom w:val="none" w:sz="0" w:space="0" w:color="auto"/>
        <w:right w:val="none" w:sz="0" w:space="0" w:color="auto"/>
      </w:divBdr>
    </w:div>
    <w:div w:id="1777476882">
      <w:bodyDiv w:val="1"/>
      <w:marLeft w:val="0"/>
      <w:marRight w:val="0"/>
      <w:marTop w:val="0"/>
      <w:marBottom w:val="0"/>
      <w:divBdr>
        <w:top w:val="none" w:sz="0" w:space="0" w:color="auto"/>
        <w:left w:val="none" w:sz="0" w:space="0" w:color="auto"/>
        <w:bottom w:val="none" w:sz="0" w:space="0" w:color="auto"/>
        <w:right w:val="none" w:sz="0" w:space="0" w:color="auto"/>
      </w:divBdr>
    </w:div>
    <w:div w:id="196989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B01C74-87AE-40A8-8526-A3E6318D6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771</Words>
  <Characters>4244</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dc:creator>
  <cp:lastModifiedBy>Dominique ROHART</cp:lastModifiedBy>
  <cp:revision>7</cp:revision>
  <cp:lastPrinted>2018-06-28T17:19:00Z</cp:lastPrinted>
  <dcterms:created xsi:type="dcterms:W3CDTF">2021-12-20T14:18:00Z</dcterms:created>
  <dcterms:modified xsi:type="dcterms:W3CDTF">2021-12-21T09:43:00Z</dcterms:modified>
</cp:coreProperties>
</file>